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D0" w:rsidRDefault="007A4FD0" w:rsidP="001A7E98">
      <w:pPr>
        <w:pStyle w:val="2"/>
        <w:tabs>
          <w:tab w:val="left" w:pos="4111"/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</w:p>
    <w:p w:rsidR="00370AE9" w:rsidRPr="00C72075" w:rsidRDefault="00370AE9" w:rsidP="00370AE9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370AE9" w:rsidRDefault="00370AE9" w:rsidP="00370AE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370AE9" w:rsidRPr="006D1155" w:rsidRDefault="00370AE9" w:rsidP="00370AE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370AE9" w:rsidRDefault="00370AE9" w:rsidP="00370AE9">
      <w:pPr>
        <w:suppressAutoHyphens/>
        <w:jc w:val="center"/>
        <w:rPr>
          <w:sz w:val="20"/>
          <w:szCs w:val="20"/>
        </w:rPr>
      </w:pPr>
      <w:r w:rsidRPr="00370AE9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3823C5" w:rsidRPr="00370AE9" w:rsidRDefault="00370AE9" w:rsidP="00370AE9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 w:rsidRPr="00370AE9">
        <w:rPr>
          <w:sz w:val="20"/>
          <w:szCs w:val="20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037"/>
        <w:gridCol w:w="675"/>
        <w:gridCol w:w="675"/>
        <w:gridCol w:w="675"/>
        <w:gridCol w:w="697"/>
        <w:gridCol w:w="765"/>
        <w:gridCol w:w="765"/>
        <w:gridCol w:w="765"/>
        <w:gridCol w:w="765"/>
        <w:gridCol w:w="765"/>
        <w:gridCol w:w="765"/>
      </w:tblGrid>
      <w:tr w:rsidR="00473DBF" w:rsidRPr="00473DBF" w:rsidTr="00ED27E7">
        <w:trPr>
          <w:cantSplit/>
          <w:trHeight w:val="426"/>
          <w:jc w:val="center"/>
        </w:trPr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DBF" w:rsidRPr="00473DBF" w:rsidRDefault="00473DBF" w:rsidP="002F6A2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F" w:rsidRPr="00473DBF" w:rsidRDefault="00473DBF" w:rsidP="002F6A2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Первая</w:t>
            </w:r>
            <w:r w:rsidR="00ED27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Вторая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Третья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Четвертая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Пятая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Шестая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Седьмая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Восьмая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Девятая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F" w:rsidRPr="00473DBF" w:rsidRDefault="00473DBF" w:rsidP="002F6A2C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Десятая</w:t>
            </w:r>
            <w:r w:rsidR="00ED27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860841" w:rsidRPr="00473DBF" w:rsidTr="00860841">
        <w:trPr>
          <w:cantSplit/>
          <w:trHeight w:val="318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1" w:rsidRPr="00473DBF" w:rsidRDefault="00860841" w:rsidP="0014101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860841">
              <w:rPr>
                <w:b/>
                <w:sz w:val="18"/>
                <w:szCs w:val="18"/>
              </w:rPr>
              <w:t>4993,4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860841">
              <w:rPr>
                <w:b/>
                <w:sz w:val="18"/>
                <w:szCs w:val="18"/>
              </w:rPr>
              <w:t>7253,8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860841">
              <w:rPr>
                <w:b/>
                <w:sz w:val="18"/>
                <w:szCs w:val="18"/>
              </w:rPr>
              <w:t>8617,3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860841">
              <w:rPr>
                <w:b/>
                <w:sz w:val="18"/>
                <w:szCs w:val="18"/>
              </w:rPr>
              <w:t>9910,5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860841">
              <w:rPr>
                <w:b/>
                <w:sz w:val="18"/>
                <w:szCs w:val="18"/>
              </w:rPr>
              <w:t>11383,4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2F6A2C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6E2D34">
              <w:rPr>
                <w:b/>
                <w:sz w:val="18"/>
                <w:szCs w:val="18"/>
              </w:rPr>
              <w:t>13873,3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2F6A2C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6E2D34">
              <w:rPr>
                <w:b/>
                <w:sz w:val="18"/>
                <w:szCs w:val="18"/>
              </w:rPr>
              <w:t>16723,5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2F6A2C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6E2D34">
              <w:rPr>
                <w:b/>
                <w:sz w:val="18"/>
                <w:szCs w:val="18"/>
              </w:rPr>
              <w:t>20029,0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2F6A2C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6E2D34">
              <w:rPr>
                <w:b/>
                <w:sz w:val="18"/>
                <w:szCs w:val="18"/>
              </w:rPr>
              <w:t>22635,3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2F6A2C">
            <w:pPr>
              <w:ind w:right="170"/>
              <w:jc w:val="right"/>
              <w:rPr>
                <w:b/>
                <w:sz w:val="18"/>
                <w:szCs w:val="18"/>
              </w:rPr>
            </w:pPr>
            <w:r w:rsidRPr="006E2D34">
              <w:rPr>
                <w:b/>
                <w:sz w:val="18"/>
                <w:szCs w:val="18"/>
              </w:rPr>
              <w:t>38013,5</w:t>
            </w:r>
          </w:p>
        </w:tc>
      </w:tr>
      <w:tr w:rsidR="00860841" w:rsidRPr="00473DBF" w:rsidTr="00860841">
        <w:trPr>
          <w:cantSplit/>
          <w:trHeight w:val="318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1" w:rsidRPr="00473DBF" w:rsidRDefault="00860841" w:rsidP="002F6A2C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860841" w:rsidRPr="00473DBF" w:rsidRDefault="00860841" w:rsidP="002F6A2C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2432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3163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367</w:t>
            </w:r>
            <w:r w:rsidR="00852FD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4002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4868</w:t>
            </w:r>
            <w:r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5169</w:t>
            </w:r>
            <w:r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5667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6782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6428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6873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0</w:t>
            </w:r>
          </w:p>
        </w:tc>
      </w:tr>
      <w:tr w:rsidR="00860841" w:rsidRPr="00473DBF" w:rsidTr="00860841">
        <w:trPr>
          <w:cantSplit/>
          <w:trHeight w:val="318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1" w:rsidRPr="00473DBF" w:rsidRDefault="00860841" w:rsidP="002F6A2C">
            <w:pPr>
              <w:suppressAutoHyphens/>
              <w:ind w:left="51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в том числе:</w:t>
            </w:r>
          </w:p>
          <w:p w:rsidR="00860841" w:rsidRPr="00473DBF" w:rsidRDefault="00860841" w:rsidP="002F6A2C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2144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2626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3122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3358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860841">
            <w:pPr>
              <w:ind w:right="170"/>
              <w:jc w:val="right"/>
              <w:rPr>
                <w:sz w:val="18"/>
                <w:szCs w:val="18"/>
              </w:rPr>
            </w:pPr>
            <w:r w:rsidRPr="00860841">
              <w:rPr>
                <w:sz w:val="18"/>
                <w:szCs w:val="18"/>
              </w:rPr>
              <w:t>3989</w:t>
            </w:r>
            <w:r>
              <w:rPr>
                <w:sz w:val="18"/>
                <w:szCs w:val="18"/>
              </w:rPr>
              <w:t>,</w:t>
            </w:r>
            <w:r w:rsidRPr="00860841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4455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5007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6022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5438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473DBF" w:rsidRDefault="00860841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5594</w:t>
            </w:r>
            <w:r>
              <w:rPr>
                <w:sz w:val="18"/>
                <w:szCs w:val="18"/>
              </w:rPr>
              <w:t>,</w:t>
            </w:r>
            <w:r w:rsidRPr="00473DBF">
              <w:rPr>
                <w:sz w:val="18"/>
                <w:szCs w:val="18"/>
              </w:rPr>
              <w:t>1</w:t>
            </w:r>
          </w:p>
        </w:tc>
      </w:tr>
      <w:tr w:rsidR="002F6A2C" w:rsidRPr="00473DBF" w:rsidTr="00860841">
        <w:trPr>
          <w:cantSplit/>
          <w:trHeight w:val="634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стоимость </w:t>
            </w:r>
            <w:proofErr w:type="gramStart"/>
            <w:r w:rsidRPr="00473DBF">
              <w:rPr>
                <w:sz w:val="18"/>
                <w:szCs w:val="18"/>
              </w:rPr>
              <w:t xml:space="preserve">натуральных  </w:t>
            </w:r>
            <w:r w:rsidR="006E2D34">
              <w:rPr>
                <w:sz w:val="18"/>
                <w:szCs w:val="18"/>
              </w:rPr>
              <w:t>поступлений</w:t>
            </w:r>
            <w:proofErr w:type="gramEnd"/>
            <w:r w:rsidR="006E2D34"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продуктов 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287,2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852FDF" w:rsidRDefault="00852FDF" w:rsidP="002F6A2C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554,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643,2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878,5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714,3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852FDF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659,</w:t>
            </w:r>
            <w:r w:rsidR="00852FD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759,5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989,8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852FDF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127</w:t>
            </w:r>
            <w:r w:rsidR="00852FDF">
              <w:rPr>
                <w:sz w:val="18"/>
                <w:szCs w:val="18"/>
                <w:lang w:val="en-US"/>
              </w:rPr>
              <w:t>8</w:t>
            </w:r>
            <w:r w:rsidRPr="00473DBF"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9</w:t>
            </w:r>
          </w:p>
        </w:tc>
      </w:tr>
      <w:tr w:rsidR="002F6A2C" w:rsidRPr="00473DBF" w:rsidTr="00860841">
        <w:trPr>
          <w:cantSplit/>
          <w:trHeight w:val="616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suppressAutoHyphens/>
              <w:ind w:left="851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из них:</w:t>
            </w:r>
          </w:p>
          <w:p w:rsidR="002F6A2C" w:rsidRPr="00473DBF" w:rsidRDefault="002F6A2C" w:rsidP="002F6A2C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271,1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430,1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294,3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347,9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376,0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473DBF">
              <w:rPr>
                <w:sz w:val="18"/>
                <w:szCs w:val="18"/>
              </w:rPr>
              <w:t>491,</w:t>
            </w:r>
            <w:r w:rsidRPr="00473D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852FD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473DBF">
              <w:rPr>
                <w:sz w:val="18"/>
                <w:szCs w:val="18"/>
              </w:rPr>
              <w:t>558,</w:t>
            </w:r>
            <w:r w:rsidR="00852FDF">
              <w:rPr>
                <w:sz w:val="18"/>
                <w:szCs w:val="18"/>
                <w:lang w:val="en-US"/>
              </w:rPr>
              <w:t>4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73DBF">
              <w:rPr>
                <w:sz w:val="18"/>
                <w:szCs w:val="18"/>
              </w:rPr>
              <w:t xml:space="preserve">  полученных подарков и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267,0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852FDF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283,</w:t>
            </w:r>
            <w:r w:rsidR="00852FD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277,6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473DBF">
              <w:rPr>
                <w:sz w:val="18"/>
                <w:szCs w:val="18"/>
              </w:rPr>
              <w:t>448,</w:t>
            </w:r>
            <w:r w:rsidRPr="00473D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311,9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473DBF">
              <w:rPr>
                <w:sz w:val="18"/>
                <w:szCs w:val="18"/>
              </w:rPr>
              <w:t>383,</w:t>
            </w:r>
            <w:r w:rsidRPr="00473D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720,5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204,5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236,9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231,3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270,1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314,2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326,4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574,</w:t>
            </w:r>
            <w:r w:rsidR="00852FD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587,6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917,3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666,2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843,3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925,7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901,1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1363,4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1730,9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1585,2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1543,7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1985,4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710,6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1047,5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1110,8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1303,7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125</w:t>
            </w:r>
            <w:r w:rsidR="00852FDF">
              <w:rPr>
                <w:sz w:val="18"/>
                <w:szCs w:val="18"/>
                <w:lang w:val="en-US"/>
              </w:rPr>
              <w:t>8</w:t>
            </w:r>
            <w:r w:rsidRPr="00473DBF"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1544,3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1947,3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2287,</w:t>
            </w:r>
            <w:r w:rsidR="00852F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3680,1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259,6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256,9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673,8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879,3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1090,4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1484,7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1619,2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2594,5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182,7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262,8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340,2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419,7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549,8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757,6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1610,2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1296,4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294,3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551,7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799,7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911,7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1317,2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1685,6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2130,9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2493,9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12114,3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276,9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297,4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343,2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398,7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612,7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639,2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222,4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341,6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442,4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487,6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852FDF" w:rsidRDefault="00852FDF" w:rsidP="006E2D34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882,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1476,4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1593,1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3132,4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3317,0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116,</w:t>
            </w:r>
            <w:r w:rsidR="00852FD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178,0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318,7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32,5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гостиницы, кафе и </w:t>
            </w:r>
            <w:r>
              <w:rPr>
                <w:sz w:val="18"/>
                <w:szCs w:val="18"/>
              </w:rPr>
              <w:t xml:space="preserve">  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157,9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191,3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288,4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276,9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704,3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852FDF" w:rsidRDefault="00852FDF" w:rsidP="006E2D34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1111,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846,3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2304,0</w:t>
            </w:r>
          </w:p>
        </w:tc>
      </w:tr>
      <w:tr w:rsidR="002F6A2C" w:rsidRPr="00473DBF" w:rsidTr="00860841">
        <w:trPr>
          <w:cantSplit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361,5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549,8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670,4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719,0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843,5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1255,9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1368,4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6E2D34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1380,6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852FDF">
            <w:pPr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225</w:t>
            </w:r>
            <w:r w:rsidR="00852FDF">
              <w:rPr>
                <w:sz w:val="18"/>
                <w:szCs w:val="18"/>
                <w:lang w:val="en-US"/>
              </w:rPr>
              <w:t>4</w:t>
            </w:r>
            <w:r w:rsidRPr="00473DBF">
              <w:rPr>
                <w:sz w:val="18"/>
                <w:szCs w:val="18"/>
              </w:rPr>
              <w:t>,</w:t>
            </w:r>
            <w:r w:rsidR="00852FDF">
              <w:rPr>
                <w:sz w:val="18"/>
                <w:szCs w:val="18"/>
                <w:lang w:val="en-US"/>
              </w:rPr>
              <w:t>9</w:t>
            </w:r>
          </w:p>
        </w:tc>
      </w:tr>
      <w:tr w:rsidR="002F6A2C" w:rsidRPr="00473DBF" w:rsidTr="00860841">
        <w:trPr>
          <w:cantSplit/>
          <w:trHeight w:val="660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стоимость </w:t>
            </w:r>
            <w:proofErr w:type="gramStart"/>
            <w:r w:rsidRPr="00473DBF">
              <w:rPr>
                <w:sz w:val="18"/>
                <w:szCs w:val="18"/>
              </w:rPr>
              <w:t xml:space="preserve">услуг,   </w:t>
            </w:r>
            <w:proofErr w:type="gramEnd"/>
            <w:r w:rsidRPr="00473DBF">
              <w:rPr>
                <w:sz w:val="18"/>
                <w:szCs w:val="18"/>
              </w:rPr>
              <w:t xml:space="preserve"> предоставленных работодателем бесплатно или по льготным ценам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12,9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tabs>
                <w:tab w:val="left" w:pos="802"/>
              </w:tabs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10,4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23,8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852FDF" w:rsidP="00852FDF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2F6A2C" w:rsidRPr="00473D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2F6A2C" w:rsidRPr="00473DBF" w:rsidTr="00860841">
        <w:trPr>
          <w:cantSplit/>
          <w:trHeight w:val="318"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C" w:rsidRPr="00473DBF" w:rsidRDefault="002F6A2C" w:rsidP="002F6A2C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4650,5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6650,6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7982,0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9144,1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10368,7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13133,9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15919,0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19230,8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21650,6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2C" w:rsidRPr="00473DBF" w:rsidRDefault="002F6A2C" w:rsidP="002F6A2C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 w:rsidRPr="00473DBF">
              <w:rPr>
                <w:b/>
                <w:sz w:val="18"/>
                <w:szCs w:val="18"/>
              </w:rPr>
              <w:t>36445,0</w:t>
            </w:r>
          </w:p>
        </w:tc>
      </w:tr>
    </w:tbl>
    <w:p w:rsidR="00ED27E7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ED27E7" w:rsidRPr="00545B0C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3823C5" w:rsidRPr="00473DBF" w:rsidRDefault="003823C5" w:rsidP="003823C5">
      <w:pPr>
        <w:suppressAutoHyphens/>
        <w:jc w:val="center"/>
        <w:rPr>
          <w:color w:val="FF0000"/>
          <w:sz w:val="18"/>
          <w:szCs w:val="18"/>
        </w:rPr>
      </w:pPr>
    </w:p>
    <w:p w:rsidR="00860841" w:rsidRDefault="00860841" w:rsidP="003823C5">
      <w:pPr>
        <w:suppressAutoHyphens/>
        <w:ind w:right="113"/>
        <w:jc w:val="right"/>
        <w:rPr>
          <w:color w:val="FF0000"/>
          <w:sz w:val="18"/>
          <w:szCs w:val="18"/>
        </w:rPr>
      </w:pPr>
    </w:p>
    <w:p w:rsidR="00860841" w:rsidRDefault="00860841" w:rsidP="003823C5">
      <w:pPr>
        <w:suppressAutoHyphens/>
        <w:ind w:right="113"/>
        <w:jc w:val="right"/>
        <w:rPr>
          <w:color w:val="FF0000"/>
          <w:sz w:val="18"/>
          <w:szCs w:val="18"/>
        </w:rPr>
      </w:pPr>
    </w:p>
    <w:p w:rsidR="00860841" w:rsidRDefault="00860841" w:rsidP="003823C5">
      <w:pPr>
        <w:suppressAutoHyphens/>
        <w:ind w:right="113"/>
        <w:jc w:val="right"/>
        <w:rPr>
          <w:color w:val="FF0000"/>
          <w:sz w:val="18"/>
          <w:szCs w:val="18"/>
        </w:rPr>
      </w:pPr>
    </w:p>
    <w:p w:rsidR="00370AE9" w:rsidRPr="00C72075" w:rsidRDefault="003823C5" w:rsidP="00370AE9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473DBF">
        <w:rPr>
          <w:color w:val="FF0000"/>
          <w:sz w:val="18"/>
          <w:szCs w:val="18"/>
        </w:rPr>
        <w:br w:type="page"/>
      </w:r>
      <w:r w:rsidR="00370AE9"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="00370AE9" w:rsidRPr="00C72075">
        <w:rPr>
          <w:b/>
          <w:caps/>
          <w:sz w:val="24"/>
        </w:rPr>
        <w:t xml:space="preserve"> домашних хозяйств</w:t>
      </w:r>
    </w:p>
    <w:p w:rsidR="00370AE9" w:rsidRDefault="00370AE9" w:rsidP="00370AE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370AE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370AE9" w:rsidRPr="006D1155" w:rsidRDefault="00370AE9" w:rsidP="00370AE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370AE9" w:rsidRDefault="00370AE9" w:rsidP="00370AE9">
      <w:pPr>
        <w:suppressAutoHyphens/>
        <w:jc w:val="center"/>
        <w:rPr>
          <w:sz w:val="20"/>
          <w:szCs w:val="20"/>
        </w:rPr>
      </w:pPr>
      <w:r w:rsidRPr="00370AE9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3823C5" w:rsidRPr="00860841" w:rsidRDefault="00370AE9" w:rsidP="00370AE9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046"/>
        <w:gridCol w:w="672"/>
        <w:gridCol w:w="672"/>
        <w:gridCol w:w="674"/>
        <w:gridCol w:w="699"/>
        <w:gridCol w:w="764"/>
        <w:gridCol w:w="764"/>
        <w:gridCol w:w="764"/>
        <w:gridCol w:w="764"/>
        <w:gridCol w:w="764"/>
        <w:gridCol w:w="764"/>
      </w:tblGrid>
      <w:tr w:rsidR="00860841" w:rsidRPr="00473DBF" w:rsidTr="00ED27E7">
        <w:trPr>
          <w:cantSplit/>
          <w:trHeight w:val="426"/>
          <w:jc w:val="center"/>
        </w:trPr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841" w:rsidRPr="00473DBF" w:rsidRDefault="00860841" w:rsidP="004F050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1" w:rsidRPr="00473DBF" w:rsidRDefault="00860841" w:rsidP="004F050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Первая</w:t>
            </w:r>
            <w:r w:rsidR="00ED27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Вторая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Третья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Четвертая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Пятая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Шестая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Седьмая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Восьмая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Девятая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1" w:rsidRPr="00473DBF" w:rsidRDefault="00860841" w:rsidP="004F0503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Десятая</w:t>
            </w:r>
            <w:r w:rsidR="00ED27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860841" w:rsidRPr="00473DBF" w:rsidTr="00ED27E7">
        <w:trPr>
          <w:cantSplit/>
          <w:trHeight w:val="318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1" w:rsidRPr="00473DBF" w:rsidRDefault="00860841" w:rsidP="004F050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0841" w:rsidRPr="00860841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841" w:rsidRPr="006E2D34" w:rsidRDefault="00860841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E1A95" w:rsidRPr="00473DBF" w:rsidTr="00ED27E7">
        <w:trPr>
          <w:cantSplit/>
          <w:trHeight w:val="318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6E1A95" w:rsidRPr="00473DBF" w:rsidRDefault="006E1A95" w:rsidP="004F0503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</w:tr>
      <w:tr w:rsidR="006E1A95" w:rsidRPr="00473DBF" w:rsidTr="00ED27E7">
        <w:trPr>
          <w:cantSplit/>
          <w:trHeight w:val="318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suppressAutoHyphens/>
              <w:ind w:left="51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в том числе:</w:t>
            </w:r>
          </w:p>
          <w:p w:rsidR="006E1A95" w:rsidRPr="00473DBF" w:rsidRDefault="006E1A95" w:rsidP="004F0503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</w:tr>
      <w:tr w:rsidR="006E1A95" w:rsidRPr="00473DBF" w:rsidTr="00ED27E7">
        <w:trPr>
          <w:cantSplit/>
          <w:trHeight w:val="63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стоимость </w:t>
            </w:r>
            <w:proofErr w:type="gramStart"/>
            <w:r w:rsidRPr="00473DBF">
              <w:rPr>
                <w:sz w:val="18"/>
                <w:szCs w:val="18"/>
              </w:rPr>
              <w:t xml:space="preserve">натуральных  </w:t>
            </w:r>
            <w:r>
              <w:rPr>
                <w:sz w:val="18"/>
                <w:szCs w:val="18"/>
              </w:rPr>
              <w:t>поступлений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продуктов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  питания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</w:tr>
      <w:tr w:rsidR="006E1A95" w:rsidRPr="00473DBF" w:rsidTr="00ED27E7">
        <w:trPr>
          <w:cantSplit/>
          <w:trHeight w:val="616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suppressAutoHyphens/>
              <w:ind w:left="851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из них:</w:t>
            </w:r>
          </w:p>
          <w:p w:rsidR="006E1A95" w:rsidRPr="00473DBF" w:rsidRDefault="006E1A95" w:rsidP="004F050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73DBF">
              <w:rPr>
                <w:sz w:val="18"/>
                <w:szCs w:val="18"/>
              </w:rPr>
              <w:t xml:space="preserve">  полученных подарков и других поступлений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гостиницы, кафе и </w:t>
            </w:r>
            <w:r>
              <w:rPr>
                <w:sz w:val="18"/>
                <w:szCs w:val="18"/>
              </w:rPr>
              <w:t xml:space="preserve">  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</w:tr>
      <w:tr w:rsidR="006E1A95" w:rsidRPr="00473DBF" w:rsidTr="00ED27E7">
        <w:trPr>
          <w:cantSplit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473DBF" w:rsidRDefault="006E1A95" w:rsidP="004F050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9</w:t>
            </w:r>
          </w:p>
        </w:tc>
      </w:tr>
      <w:tr w:rsidR="006E1A95" w:rsidRPr="00473DBF" w:rsidTr="00ED27E7">
        <w:trPr>
          <w:cantSplit/>
          <w:trHeight w:val="660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473DBF" w:rsidRDefault="006E1A95" w:rsidP="004F0503">
            <w:pPr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стоимость </w:t>
            </w:r>
            <w:proofErr w:type="gramStart"/>
            <w:r w:rsidRPr="00473DBF">
              <w:rPr>
                <w:sz w:val="18"/>
                <w:szCs w:val="18"/>
              </w:rPr>
              <w:t xml:space="preserve">услуг,   </w:t>
            </w:r>
            <w:proofErr w:type="gramEnd"/>
            <w:r w:rsidRPr="00473DBF">
              <w:rPr>
                <w:sz w:val="18"/>
                <w:szCs w:val="18"/>
              </w:rPr>
              <w:t xml:space="preserve"> предоставленных работодателем бесплатно или по льготным ценам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95" w:rsidRPr="006E1A95" w:rsidRDefault="006E1A95" w:rsidP="004F0503">
            <w:pPr>
              <w:ind w:right="170"/>
              <w:jc w:val="right"/>
              <w:rPr>
                <w:sz w:val="18"/>
                <w:szCs w:val="18"/>
              </w:rPr>
            </w:pPr>
            <w:r w:rsidRPr="006E1A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6E1A95">
              <w:rPr>
                <w:sz w:val="18"/>
                <w:szCs w:val="18"/>
              </w:rPr>
              <w:t>0</w:t>
            </w:r>
          </w:p>
        </w:tc>
      </w:tr>
    </w:tbl>
    <w:p w:rsidR="00ED27E7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ED27E7" w:rsidRPr="00545B0C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CD5B3E" w:rsidRDefault="00CD5B3E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5C4506" w:rsidRDefault="005C4506"/>
    <w:p w:rsidR="00FD5905" w:rsidRPr="00C72075" w:rsidRDefault="00FD5905" w:rsidP="00FD5905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FD5905" w:rsidRDefault="00FD5905" w:rsidP="00FD590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FD5905" w:rsidRPr="006D1155" w:rsidRDefault="00FD5905" w:rsidP="00FD5905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D5905" w:rsidRDefault="00FD5905" w:rsidP="00FD5905">
      <w:pPr>
        <w:suppressAutoHyphens/>
        <w:jc w:val="center"/>
        <w:rPr>
          <w:sz w:val="20"/>
          <w:szCs w:val="20"/>
        </w:rPr>
      </w:pPr>
      <w:r w:rsidRPr="00FC1371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FD5905" w:rsidRPr="00370AE9" w:rsidRDefault="00FD5905" w:rsidP="00FD5905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 w:rsidRPr="00370AE9">
        <w:rPr>
          <w:sz w:val="20"/>
          <w:szCs w:val="20"/>
        </w:rPr>
        <w:t>)</w:t>
      </w:r>
    </w:p>
    <w:tbl>
      <w:tblPr>
        <w:tblW w:w="496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704"/>
        <w:gridCol w:w="877"/>
        <w:gridCol w:w="745"/>
        <w:gridCol w:w="875"/>
        <w:gridCol w:w="885"/>
        <w:gridCol w:w="935"/>
      </w:tblGrid>
      <w:tr w:rsidR="005C4506" w:rsidRPr="00473DBF" w:rsidTr="001E4D6F">
        <w:trPr>
          <w:cantSplit/>
          <w:trHeight w:val="555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506" w:rsidRPr="00473DBF" w:rsidRDefault="005C4506" w:rsidP="005C450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6" w:rsidRPr="00473DBF" w:rsidRDefault="005C4506" w:rsidP="005C450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5C4506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Первая</w:t>
            </w:r>
            <w:r w:rsidR="00ED27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5C4506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5C4506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Третья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5C4506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Четвертая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5C4506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Пятая</w:t>
            </w:r>
            <w:r w:rsidR="00ED27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C4506" w:rsidRPr="00473DBF" w:rsidTr="00FD5905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5C4506" w:rsidP="00FD5905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6174,5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5C4506" w:rsidP="00FD5905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5C4506" w:rsidP="00FD5905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12083,3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5C4506" w:rsidP="00FD5905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5C4506" w:rsidP="00FD5905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29430,9</w:t>
            </w:r>
          </w:p>
        </w:tc>
      </w:tr>
      <w:tr w:rsidR="005C4506" w:rsidRPr="00473DBF" w:rsidTr="00FD5905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5C4506" w:rsidRPr="00473DBF" w:rsidRDefault="005C4506" w:rsidP="00FD5905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2918</w:t>
            </w:r>
            <w:r w:rsidR="005C45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5508,2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6703,0</w:t>
            </w:r>
          </w:p>
        </w:tc>
      </w:tr>
      <w:tr w:rsidR="005C4506" w:rsidRPr="00473DBF" w:rsidTr="00FD5905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5C4506" w:rsidRPr="00473DBF" w:rsidRDefault="005C4506" w:rsidP="00FD5905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2509,1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</w:t>
            </w:r>
            <w:r w:rsidR="005C45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5695,2</w:t>
            </w:r>
          </w:p>
        </w:tc>
      </w:tr>
      <w:tr w:rsidR="005C4506" w:rsidRPr="00473DBF" w:rsidTr="00FD5905">
        <w:trPr>
          <w:cantSplit/>
          <w:trHeight w:val="351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5322D"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</w:t>
            </w:r>
            <w:r w:rsidR="00CA40CC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613BEA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1007,8</w:t>
            </w:r>
          </w:p>
        </w:tc>
      </w:tr>
      <w:tr w:rsidR="005C4506" w:rsidRPr="00473DBF" w:rsidTr="00FD5905">
        <w:trPr>
          <w:cantSplit/>
          <w:trHeight w:val="466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5322D"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5C4506" w:rsidRPr="00473DBF" w:rsidRDefault="005C4506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5322D"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</w:tr>
      <w:tr w:rsidR="005C4506" w:rsidRPr="00473DBF" w:rsidTr="00FD5905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5322D"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</w:t>
            </w:r>
            <w:r w:rsidR="00CA40CC">
              <w:rPr>
                <w:sz w:val="18"/>
                <w:szCs w:val="18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613BEA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</w:t>
            </w:r>
            <w:r w:rsidR="00B5322D">
              <w:rPr>
                <w:sz w:val="18"/>
                <w:szCs w:val="18"/>
                <w:lang w:val="en-US"/>
              </w:rPr>
              <w:t>1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B5322D" w:rsidRDefault="00E717AB" w:rsidP="00FD5905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294,</w:t>
            </w:r>
            <w:r w:rsidR="00B5322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322D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5322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607,6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E717AB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2275,9</w:t>
            </w:r>
          </w:p>
        </w:tc>
      </w:tr>
      <w:tr w:rsidR="005C4506" w:rsidRPr="00473DBF" w:rsidTr="00FD5905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2202,5</w:t>
            </w:r>
          </w:p>
        </w:tc>
      </w:tr>
      <w:tr w:rsidR="005C4506" w:rsidRPr="00473DBF" w:rsidTr="00FD5905">
        <w:trPr>
          <w:cantSplit/>
          <w:trHeight w:val="527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B5322D" w:rsidRDefault="00C92243" w:rsidP="00FD5905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360,</w:t>
            </w:r>
            <w:r w:rsidR="00B532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1912,2</w:t>
            </w:r>
          </w:p>
        </w:tc>
      </w:tr>
      <w:tr w:rsidR="005C4506" w:rsidRPr="00473DBF" w:rsidTr="00FD5905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1104,7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8026,9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656,0</w:t>
            </w:r>
          </w:p>
        </w:tc>
      </w:tr>
      <w:tr w:rsidR="005C4506" w:rsidRPr="00473DBF" w:rsidTr="00FD5905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2542,3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A40CC">
              <w:rPr>
                <w:sz w:val="18"/>
                <w:szCs w:val="18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5C4506" w:rsidRPr="00473DBF" w:rsidTr="00FD5905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CA40CC">
              <w:rPr>
                <w:sz w:val="18"/>
                <w:szCs w:val="18"/>
              </w:rPr>
              <w:t>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92243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CA40CC">
              <w:rPr>
                <w:sz w:val="18"/>
                <w:szCs w:val="18"/>
              </w:rPr>
              <w:t>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1363,7</w:t>
            </w:r>
          </w:p>
        </w:tc>
      </w:tr>
      <w:tr w:rsidR="005C4506" w:rsidRPr="00473DBF" w:rsidTr="00FD5905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A40CC" w:rsidP="00FD590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1890,4</w:t>
            </w:r>
          </w:p>
        </w:tc>
      </w:tr>
      <w:tr w:rsidR="005C4506" w:rsidRPr="00473DBF" w:rsidTr="00FD5905">
        <w:trPr>
          <w:cantSplit/>
          <w:trHeight w:val="60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CA40CC">
              <w:rPr>
                <w:sz w:val="18"/>
                <w:szCs w:val="18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tabs>
                <w:tab w:val="left" w:pos="802"/>
              </w:tabs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5C4506" w:rsidRPr="00473DBF" w:rsidTr="00FD5905">
        <w:trPr>
          <w:cantSplit/>
          <w:trHeight w:val="297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FD5905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8514,5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11214,4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15313,7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C4506" w:rsidP="00FD5905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28354,4</w:t>
            </w:r>
          </w:p>
        </w:tc>
      </w:tr>
    </w:tbl>
    <w:p w:rsidR="00ED27E7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ED27E7" w:rsidRPr="00545B0C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5C4506" w:rsidRDefault="005C4506" w:rsidP="005C4506"/>
    <w:p w:rsidR="005C4506" w:rsidRPr="005C4506" w:rsidRDefault="005C4506" w:rsidP="005C4506"/>
    <w:p w:rsidR="005C4506" w:rsidRPr="005C4506" w:rsidRDefault="005C4506" w:rsidP="005C4506"/>
    <w:p w:rsidR="005C4506" w:rsidRPr="005C4506" w:rsidRDefault="005C4506" w:rsidP="005C4506"/>
    <w:p w:rsidR="005C4506" w:rsidRPr="005C4506" w:rsidRDefault="005C4506" w:rsidP="005C4506"/>
    <w:p w:rsidR="005C4506" w:rsidRPr="005C4506" w:rsidRDefault="005C4506" w:rsidP="005C4506"/>
    <w:p w:rsidR="005C4506" w:rsidRDefault="005C4506" w:rsidP="005C4506"/>
    <w:p w:rsidR="005C4506" w:rsidRDefault="005C4506" w:rsidP="005C4506"/>
    <w:p w:rsidR="005C4506" w:rsidRDefault="005C4506" w:rsidP="005C4506">
      <w:pPr>
        <w:tabs>
          <w:tab w:val="left" w:pos="1620"/>
        </w:tabs>
      </w:pPr>
      <w:r>
        <w:tab/>
      </w: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FD5905" w:rsidRPr="00C72075" w:rsidRDefault="00FD5905" w:rsidP="00FD5905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FD5905" w:rsidRDefault="00FD5905" w:rsidP="00FD590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FD5905" w:rsidRPr="006D1155" w:rsidRDefault="00FD5905" w:rsidP="00FD5905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D5905" w:rsidRDefault="00FD5905" w:rsidP="00FD5905">
      <w:pPr>
        <w:suppressAutoHyphens/>
        <w:jc w:val="center"/>
        <w:rPr>
          <w:sz w:val="20"/>
          <w:szCs w:val="20"/>
        </w:rPr>
      </w:pPr>
      <w:r w:rsidRPr="00FC1371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FD5905" w:rsidRPr="00860841" w:rsidRDefault="00FD5905" w:rsidP="00FD5905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496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704"/>
        <w:gridCol w:w="877"/>
        <w:gridCol w:w="745"/>
        <w:gridCol w:w="875"/>
        <w:gridCol w:w="885"/>
        <w:gridCol w:w="935"/>
      </w:tblGrid>
      <w:tr w:rsidR="005C4506" w:rsidRPr="00473DBF" w:rsidTr="001E4D6F">
        <w:trPr>
          <w:cantSplit/>
          <w:trHeight w:val="555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506" w:rsidRPr="00473DBF" w:rsidRDefault="005C4506" w:rsidP="001E4D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6" w:rsidRPr="00473DBF" w:rsidRDefault="005C4506" w:rsidP="001E4D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1E4D6F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Первая</w:t>
            </w:r>
            <w:r w:rsidR="00ED27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1E4D6F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1E4D6F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Третья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1E4D6F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Четвертая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4506" w:rsidRPr="00473DBF" w:rsidRDefault="005C4506" w:rsidP="001E4D6F">
            <w:pPr>
              <w:suppressAutoHyphens/>
              <w:jc w:val="center"/>
              <w:rPr>
                <w:sz w:val="16"/>
                <w:szCs w:val="16"/>
              </w:rPr>
            </w:pPr>
            <w:r w:rsidRPr="00473DBF">
              <w:rPr>
                <w:sz w:val="16"/>
                <w:szCs w:val="16"/>
              </w:rPr>
              <w:t>Пятая</w:t>
            </w:r>
            <w:r w:rsidR="00ED27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C4506" w:rsidRPr="00473DBF" w:rsidTr="001E4D6F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6" w:rsidRPr="00473DBF" w:rsidRDefault="005C4506" w:rsidP="001E4D6F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C4506" w:rsidRPr="00473DBF" w:rsidTr="00541D3E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5C4506" w:rsidRPr="00473DBF" w:rsidRDefault="005C4506" w:rsidP="00541D3E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5C4506" w:rsidRPr="00473DBF" w:rsidTr="00541D3E">
        <w:trPr>
          <w:cantSplit/>
          <w:trHeight w:val="41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5C4506" w:rsidRPr="00473DBF" w:rsidRDefault="005C4506" w:rsidP="00541D3E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860841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C4506" w:rsidRPr="00473DBF" w:rsidTr="00541D3E">
        <w:trPr>
          <w:cantSplit/>
          <w:trHeight w:val="329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A365D4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A365D4">
              <w:rPr>
                <w:sz w:val="18"/>
                <w:szCs w:val="18"/>
              </w:rPr>
              <w:t xml:space="preserve">   </w:t>
            </w:r>
            <w:r w:rsidR="005C4506"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="005C4506"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A365D4" w:rsidRDefault="00C54BBC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A365D4">
              <w:rPr>
                <w:sz w:val="18"/>
                <w:szCs w:val="18"/>
              </w:rPr>
              <w:t xml:space="preserve">         </w:t>
            </w:r>
            <w:r w:rsidR="003F2879">
              <w:rPr>
                <w:sz w:val="18"/>
                <w:szCs w:val="18"/>
              </w:rPr>
              <w:t>6,</w:t>
            </w:r>
            <w:r w:rsidR="00A365D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54BBC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 w:rsidR="003F2879">
              <w:rPr>
                <w:sz w:val="18"/>
                <w:szCs w:val="18"/>
              </w:rPr>
              <w:t>6,</w:t>
            </w:r>
            <w:r w:rsidR="00A365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613BEA" w:rsidRDefault="00C54BBC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3F2879">
              <w:rPr>
                <w:sz w:val="18"/>
                <w:szCs w:val="18"/>
              </w:rPr>
              <w:t>6,4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54BBC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3F2879">
              <w:rPr>
                <w:sz w:val="18"/>
                <w:szCs w:val="18"/>
              </w:rPr>
              <w:t>4,3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C54BBC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 w:rsidR="003F2879">
              <w:rPr>
                <w:sz w:val="18"/>
                <w:szCs w:val="18"/>
              </w:rPr>
              <w:t>3,4</w:t>
            </w:r>
          </w:p>
        </w:tc>
      </w:tr>
      <w:tr w:rsidR="005C4506" w:rsidRPr="00473DBF" w:rsidTr="00541D3E">
        <w:trPr>
          <w:cantSplit/>
          <w:trHeight w:val="466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54BBC" w:rsidRPr="00C54BBC">
              <w:rPr>
                <w:sz w:val="18"/>
                <w:szCs w:val="18"/>
              </w:rPr>
              <w:t xml:space="preserve">    </w:t>
            </w:r>
            <w:r w:rsidR="00A365D4" w:rsidRPr="009B0A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5C4506" w:rsidRPr="00473DBF" w:rsidRDefault="005C4506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54BBC"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подсобного </w:t>
            </w:r>
            <w:r w:rsidRPr="00473DBF">
              <w:rPr>
                <w:sz w:val="18"/>
                <w:szCs w:val="18"/>
              </w:rPr>
              <w:t>хозяйства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A365D4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</w:t>
            </w:r>
            <w:r w:rsidR="00A365D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5C4506" w:rsidRPr="00473DBF" w:rsidTr="00541D3E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4BBC"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613BEA" w:rsidRDefault="003F2879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3F2879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5C4506" w:rsidRPr="00473DBF" w:rsidTr="00541D3E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A365D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A365D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C4506" w:rsidRPr="00473DBF" w:rsidTr="00541D3E">
        <w:trPr>
          <w:cantSplit/>
          <w:trHeight w:val="527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5C4506" w:rsidRPr="00473DBF" w:rsidTr="00541D3E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A365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C4506" w:rsidRPr="00473DBF" w:rsidTr="00541D3E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C4506" w:rsidRPr="00473DBF" w:rsidTr="00541D3E">
        <w:trPr>
          <w:cantSplit/>
          <w:trHeight w:val="27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5C4506" w:rsidRPr="00473DBF" w:rsidTr="00541D3E">
        <w:trPr>
          <w:cantSplit/>
          <w:trHeight w:val="254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5C4506" w:rsidRPr="00473DBF" w:rsidTr="00541D3E">
        <w:trPr>
          <w:cantSplit/>
          <w:trHeight w:val="465"/>
          <w:jc w:val="center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06" w:rsidRPr="00473DBF" w:rsidRDefault="005C4506" w:rsidP="00541D3E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A365D4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9B0A3A">
              <w:rPr>
                <w:sz w:val="18"/>
                <w:szCs w:val="18"/>
              </w:rPr>
              <w:t xml:space="preserve">        </w:t>
            </w:r>
            <w:r w:rsidR="00525DB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A365D4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</w:t>
            </w:r>
            <w:r w:rsidR="00525DB7">
              <w:rPr>
                <w:sz w:val="18"/>
                <w:szCs w:val="18"/>
              </w:rPr>
              <w:t>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4506" w:rsidRPr="00473DBF" w:rsidRDefault="00525DB7" w:rsidP="00541D3E">
            <w:pPr>
              <w:tabs>
                <w:tab w:val="left" w:pos="802"/>
              </w:tabs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:rsidR="00ED27E7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ED27E7" w:rsidRPr="00545B0C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CB31E8" w:rsidRPr="00C72075" w:rsidRDefault="00CB31E8" w:rsidP="00CB31E8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CB31E8" w:rsidRDefault="00CB31E8" w:rsidP="00CB31E8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2017 год</w:t>
      </w:r>
    </w:p>
    <w:p w:rsidR="00CB31E8" w:rsidRPr="006D1155" w:rsidRDefault="00CB31E8" w:rsidP="00CB31E8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CB31E8" w:rsidRDefault="00CB31E8" w:rsidP="00FD5905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CB31E8" w:rsidRPr="005C4506" w:rsidRDefault="00CB31E8" w:rsidP="00FD5905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689"/>
        <w:gridCol w:w="861"/>
        <w:gridCol w:w="839"/>
        <w:gridCol w:w="852"/>
        <w:gridCol w:w="852"/>
        <w:gridCol w:w="848"/>
      </w:tblGrid>
      <w:tr w:rsidR="00CB31E8" w:rsidRPr="00473DBF" w:rsidTr="0099519C">
        <w:trPr>
          <w:cantSplit/>
          <w:trHeight w:val="555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1E8" w:rsidRPr="00473DBF" w:rsidRDefault="00CB31E8" w:rsidP="0099519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473DBF" w:rsidRDefault="00CB31E8" w:rsidP="0099519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B31E8" w:rsidRPr="00473DBF" w:rsidTr="00541D3E">
        <w:trPr>
          <w:cantSplit/>
          <w:trHeight w:val="41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99519C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593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996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  <w:lang w:val="en-US"/>
              </w:rPr>
              <w:t>729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7415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8818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CB31E8" w:rsidRPr="00473DBF" w:rsidTr="00541D3E">
        <w:trPr>
          <w:cantSplit/>
          <w:trHeight w:val="41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CB31E8" w:rsidRPr="00473DBF" w:rsidRDefault="00CB31E8" w:rsidP="00541D3E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F6484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4054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F6484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5017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542F0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925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F6484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6893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CB31E8" w:rsidRPr="00473DBF" w:rsidTr="00541D3E">
        <w:trPr>
          <w:cantSplit/>
          <w:trHeight w:val="41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F6484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 w:rsidRPr="006F6484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</w:rPr>
              <w:t>,</w:t>
            </w:r>
            <w:r w:rsidRPr="006F6484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57215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6F6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408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57215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6F648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295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7B37D7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6F64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247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61C4E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CB31E8" w:rsidRPr="00473DBF" w:rsidTr="00541D3E">
        <w:trPr>
          <w:cantSplit/>
          <w:trHeight w:val="351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78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016D7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CB31E8" w:rsidRPr="00473DBF" w:rsidTr="00541D3E">
        <w:trPr>
          <w:cantSplit/>
          <w:trHeight w:val="466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CB31E8" w:rsidRPr="00473DBF" w:rsidTr="00541D3E">
        <w:trPr>
          <w:cantSplit/>
          <w:trHeight w:val="25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64745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2B0BDA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E90404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1345AB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363,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EB01F3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EB01F3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EB01F3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58</w:t>
            </w:r>
            <w:r>
              <w:rPr>
                <w:sz w:val="18"/>
                <w:szCs w:val="18"/>
              </w:rPr>
              <w:t>,6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46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51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639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B31E8" w:rsidRPr="00473DBF" w:rsidTr="00541D3E">
        <w:trPr>
          <w:cantSplit/>
          <w:trHeight w:val="25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318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684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367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B31E8" w:rsidRPr="00473DBF" w:rsidTr="00541D3E">
        <w:trPr>
          <w:cantSplit/>
          <w:trHeight w:val="527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B31E8" w:rsidRPr="00473DBF" w:rsidTr="00541D3E">
        <w:trPr>
          <w:cantSplit/>
          <w:trHeight w:val="25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B31E8" w:rsidRPr="00473DBF" w:rsidTr="00541D3E">
        <w:trPr>
          <w:cantSplit/>
          <w:trHeight w:val="25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CB31E8" w:rsidRPr="00473DBF" w:rsidTr="00541D3E">
        <w:trPr>
          <w:cantSplit/>
          <w:trHeight w:val="27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250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B31E8" w:rsidRPr="00473DBF" w:rsidTr="00541D3E">
        <w:trPr>
          <w:cantSplit/>
          <w:trHeight w:val="25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51A60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6A5D71" w:rsidRDefault="00CB31E8" w:rsidP="00541D3E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2096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CB31E8" w:rsidRPr="00473DBF" w:rsidTr="00541D3E">
        <w:trPr>
          <w:cantSplit/>
          <w:trHeight w:val="604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tabs>
                <w:tab w:val="left" w:pos="802"/>
              </w:tabs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,8</w:t>
            </w:r>
          </w:p>
        </w:tc>
      </w:tr>
      <w:tr w:rsidR="00CB31E8" w:rsidRPr="00473DBF" w:rsidTr="00541D3E">
        <w:trPr>
          <w:cantSplit/>
          <w:trHeight w:val="297"/>
          <w:jc w:val="center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6041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9260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lang w:val="en-US"/>
              </w:rPr>
              <w:t>931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541D3E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6738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A83653" w:rsidRDefault="00CB31E8" w:rsidP="00541D3E">
            <w:pPr>
              <w:suppressAutoHyphens/>
              <w:spacing w:after="20"/>
              <w:ind w:right="17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  <w:lang w:val="en-US"/>
              </w:rPr>
              <w:t>181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</w:tr>
    </w:tbl>
    <w:p w:rsidR="00ED27E7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ED27E7" w:rsidRPr="00545B0C" w:rsidRDefault="00ED27E7" w:rsidP="00ED27E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CB31E8" w:rsidRDefault="00CB31E8" w:rsidP="00CB31E8"/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Default="00CB31E8" w:rsidP="00CB31E8">
      <w:pPr>
        <w:tabs>
          <w:tab w:val="left" w:pos="1620"/>
        </w:tabs>
        <w:jc w:val="right"/>
        <w:rPr>
          <w:sz w:val="20"/>
          <w:szCs w:val="20"/>
          <w:lang w:val="en-US"/>
        </w:rPr>
      </w:pPr>
    </w:p>
    <w:p w:rsidR="00CB31E8" w:rsidRPr="00CB31E8" w:rsidRDefault="00CB31E8" w:rsidP="00CB31E8">
      <w:pPr>
        <w:tabs>
          <w:tab w:val="left" w:pos="1620"/>
        </w:tabs>
        <w:jc w:val="right"/>
        <w:rPr>
          <w:sz w:val="20"/>
          <w:szCs w:val="20"/>
          <w:lang w:val="en-US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CB31E8" w:rsidRPr="00AA105E" w:rsidRDefault="00CB31E8" w:rsidP="00CB31E8">
      <w:pPr>
        <w:tabs>
          <w:tab w:val="left" w:pos="1620"/>
        </w:tabs>
        <w:jc w:val="right"/>
        <w:rPr>
          <w:sz w:val="20"/>
          <w:szCs w:val="20"/>
        </w:rPr>
      </w:pPr>
    </w:p>
    <w:p w:rsidR="00FD5905" w:rsidRPr="00C72075" w:rsidRDefault="00FD5905" w:rsidP="00FD5905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FD5905" w:rsidRDefault="00FD5905" w:rsidP="00FD590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FD5905" w:rsidRPr="006D1155" w:rsidRDefault="00FD5905" w:rsidP="00FD5905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D5905" w:rsidRDefault="00FD5905" w:rsidP="00FD5905">
      <w:pPr>
        <w:suppressAutoHyphens/>
        <w:jc w:val="center"/>
        <w:rPr>
          <w:sz w:val="20"/>
          <w:szCs w:val="20"/>
        </w:rPr>
      </w:pPr>
      <w:r w:rsidRPr="00FD5905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FD5905" w:rsidRPr="00860841" w:rsidRDefault="00FD5905" w:rsidP="00FD5905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490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660"/>
        <w:gridCol w:w="850"/>
        <w:gridCol w:w="850"/>
        <w:gridCol w:w="849"/>
        <w:gridCol w:w="850"/>
        <w:gridCol w:w="849"/>
      </w:tblGrid>
      <w:tr w:rsidR="00CB31E8" w:rsidRPr="00473DBF" w:rsidTr="0099519C">
        <w:trPr>
          <w:cantSplit/>
          <w:trHeight w:val="55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1E8" w:rsidRPr="00473DBF" w:rsidRDefault="00CB31E8" w:rsidP="0099519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473DBF" w:rsidRDefault="00CB31E8" w:rsidP="0099519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1E8" w:rsidRPr="008A70EF" w:rsidRDefault="00CB31E8" w:rsidP="0099519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B31E8" w:rsidRPr="00473DBF" w:rsidTr="0099519C">
        <w:trPr>
          <w:cantSplit/>
          <w:trHeight w:val="41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99519C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22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B31E8" w:rsidRPr="00473DBF" w:rsidTr="00F61B52">
        <w:trPr>
          <w:cantSplit/>
          <w:trHeight w:val="41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CB31E8" w:rsidRPr="00473DBF" w:rsidRDefault="00CB31E8" w:rsidP="00541D3E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CB31E8" w:rsidRPr="00473DBF" w:rsidTr="00F61B52">
        <w:trPr>
          <w:cantSplit/>
          <w:trHeight w:val="41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860841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3D2C3D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CB31E8" w:rsidRPr="00473DBF" w:rsidTr="00F61B52">
        <w:trPr>
          <w:cantSplit/>
          <w:trHeight w:val="329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A365D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2</w:t>
            </w:r>
            <w:r>
              <w:rPr>
                <w:sz w:val="18"/>
                <w:szCs w:val="18"/>
              </w:rPr>
              <w:t>,4</w:t>
            </w:r>
          </w:p>
        </w:tc>
      </w:tr>
      <w:tr w:rsidR="00CB31E8" w:rsidRPr="00473DBF" w:rsidTr="00F61B52">
        <w:trPr>
          <w:cantSplit/>
          <w:trHeight w:val="466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4BBC">
              <w:rPr>
                <w:sz w:val="18"/>
                <w:szCs w:val="18"/>
              </w:rPr>
              <w:t xml:space="preserve">    </w:t>
            </w:r>
            <w:r w:rsidRPr="00964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подсобного </w:t>
            </w:r>
            <w:r w:rsidRPr="00473DBF">
              <w:rPr>
                <w:sz w:val="18"/>
                <w:szCs w:val="18"/>
              </w:rPr>
              <w:t>хозяйства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CB31E8" w:rsidRPr="00473DBF" w:rsidTr="00F61B52">
        <w:trPr>
          <w:cantSplit/>
          <w:trHeight w:val="25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FE10E3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BD1895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B31E8" w:rsidRPr="00473DBF" w:rsidTr="00F61B52">
        <w:trPr>
          <w:cantSplit/>
          <w:trHeight w:val="25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CC08D7" w:rsidRDefault="00CB31E8" w:rsidP="00F61B5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B31E8" w:rsidRPr="00473DBF" w:rsidTr="00F61B52">
        <w:trPr>
          <w:cantSplit/>
          <w:trHeight w:val="527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CB31E8" w:rsidRPr="00473DBF" w:rsidTr="00F61B52">
        <w:trPr>
          <w:cantSplit/>
          <w:trHeight w:val="25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B31E8" w:rsidRPr="00473DBF" w:rsidTr="00F61B52">
        <w:trPr>
          <w:cantSplit/>
          <w:trHeight w:val="25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CB31E8" w:rsidRPr="00473DBF" w:rsidTr="00F61B52">
        <w:trPr>
          <w:cantSplit/>
          <w:trHeight w:val="27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B31E8" w:rsidRPr="00473DBF" w:rsidTr="00F61B52">
        <w:trPr>
          <w:cantSplit/>
          <w:trHeight w:val="254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CB31E8" w:rsidRPr="00473DBF" w:rsidTr="00F61B52">
        <w:trPr>
          <w:cantSplit/>
          <w:trHeight w:val="465"/>
          <w:jc w:val="center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1E8" w:rsidRPr="00473DBF" w:rsidRDefault="00CB31E8" w:rsidP="00541D3E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 w:rsidRPr="009646CC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</w:t>
            </w:r>
            <w:r>
              <w:rPr>
                <w:sz w:val="18"/>
                <w:szCs w:val="18"/>
              </w:rPr>
              <w:t>0,1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1E8" w:rsidRPr="00473DBF" w:rsidRDefault="00CB31E8" w:rsidP="00F61B52">
            <w:pPr>
              <w:tabs>
                <w:tab w:val="left" w:pos="802"/>
              </w:tabs>
              <w:suppressAutoHyphens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:rsidR="00CB31E8" w:rsidRDefault="00CB31E8" w:rsidP="00CB31E8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CB31E8" w:rsidRPr="00545B0C" w:rsidRDefault="00CB31E8" w:rsidP="00CB31E8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Default="00CA63BE" w:rsidP="00CB31E8">
      <w:pPr>
        <w:tabs>
          <w:tab w:val="left" w:pos="1620"/>
        </w:tabs>
      </w:pPr>
    </w:p>
    <w:p w:rsidR="00CA63BE" w:rsidRPr="00C72075" w:rsidRDefault="00CA63BE" w:rsidP="00CA63BE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CA63BE" w:rsidRDefault="00CA63BE" w:rsidP="00CA63BE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CA63BE" w:rsidRPr="006D1155" w:rsidRDefault="00CA63BE" w:rsidP="00CA63BE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CA63BE" w:rsidRDefault="00CA63BE" w:rsidP="005F7002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CA63BE" w:rsidRPr="005C4506" w:rsidRDefault="00CA63BE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CA63BE" w:rsidRPr="00473DBF" w:rsidTr="00CA63BE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3BE" w:rsidRPr="00473DBF" w:rsidRDefault="00CA63BE" w:rsidP="00CA43F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E" w:rsidRPr="00473DBF" w:rsidRDefault="00CA63BE" w:rsidP="00CA43F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3BE" w:rsidRPr="008A70EF" w:rsidRDefault="00CA63BE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3BE" w:rsidRPr="008A70EF" w:rsidRDefault="00CA63BE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3BE" w:rsidRPr="008A70EF" w:rsidRDefault="00CA63BE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3BE" w:rsidRPr="008A70EF" w:rsidRDefault="00CA63BE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3BE" w:rsidRPr="008A70EF" w:rsidRDefault="00CA63BE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A63BE" w:rsidRPr="00473DBF" w:rsidTr="00ED27E7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10325,8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13374,1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18987,7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30180,0</w:t>
            </w:r>
          </w:p>
        </w:tc>
      </w:tr>
      <w:tr w:rsidR="00CA63BE" w:rsidRPr="00473DBF" w:rsidTr="00ED27E7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CA63BE" w:rsidRPr="00473DBF" w:rsidRDefault="00CA63BE" w:rsidP="00ED27E7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2935,2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4176,5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5247,8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5992,7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7240,2</w:t>
            </w:r>
          </w:p>
        </w:tc>
      </w:tr>
      <w:tr w:rsidR="00CA63BE" w:rsidRPr="00473DBF" w:rsidTr="00ED27E7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CA63BE" w:rsidRPr="00473DBF" w:rsidRDefault="00CA63BE" w:rsidP="00ED27E7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2517,3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3614,3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4415,</w:t>
            </w:r>
            <w:r w:rsidR="00BC1959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5156,1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6118,1</w:t>
            </w:r>
          </w:p>
        </w:tc>
      </w:tr>
      <w:tr w:rsidR="00CA63BE" w:rsidRPr="00473DBF" w:rsidTr="00ED27E7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417,9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562,2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832,2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836,</w:t>
            </w:r>
            <w:r w:rsidR="00BC1959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1122,1</w:t>
            </w:r>
          </w:p>
        </w:tc>
      </w:tr>
      <w:tr w:rsidR="00CA63BE" w:rsidRPr="00473DBF" w:rsidTr="00ED27E7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CA63BE" w:rsidRPr="00473DBF" w:rsidRDefault="00CA63BE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255,</w:t>
            </w:r>
            <w:r w:rsidR="00BC1959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323,</w:t>
            </w:r>
            <w:r w:rsidR="00BC1959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366,5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460,0</w:t>
            </w:r>
          </w:p>
        </w:tc>
      </w:tr>
      <w:tr w:rsidR="00CA63BE" w:rsidRPr="00473DBF" w:rsidTr="00ED27E7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162,2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238,7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404,4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470,</w:t>
            </w:r>
            <w:r w:rsidR="00BC1959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662,1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215,9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363,1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490,1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936,2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622,</w:t>
            </w:r>
            <w:r w:rsidR="00BC1959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813,9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1002,5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1639,4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1975,8</w:t>
            </w:r>
          </w:p>
        </w:tc>
      </w:tr>
      <w:tr w:rsidR="00CA63BE" w:rsidRPr="00473DBF" w:rsidTr="00ED27E7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933,4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1461,4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1632,4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2037,3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2579,8</w:t>
            </w:r>
          </w:p>
        </w:tc>
      </w:tr>
      <w:tr w:rsidR="00CA63BE" w:rsidRPr="00473DBF" w:rsidTr="00ED27E7">
        <w:trPr>
          <w:cantSplit/>
          <w:trHeight w:val="52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183,</w:t>
            </w:r>
            <w:r w:rsidR="00BC1959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382,3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538,</w:t>
            </w:r>
            <w:r w:rsidR="00BC1959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959,6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1496,7</w:t>
            </w:r>
          </w:p>
        </w:tc>
      </w:tr>
      <w:tr w:rsidR="00CA63BE" w:rsidRPr="00473DBF" w:rsidTr="00ED27E7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189,3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378,9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651,</w:t>
            </w:r>
            <w:r w:rsidR="00BC1959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1107,5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1309,7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482,3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818,3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1266,3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2052,6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5992,1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226,4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358,8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390,8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567,8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734,7</w:t>
            </w:r>
          </w:p>
        </w:tc>
      </w:tr>
      <w:tr w:rsidR="00CA63BE" w:rsidRPr="00473DBF" w:rsidTr="00ED27E7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262,2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557,2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773,2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1894,8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3530,8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126,0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229,7</w:t>
            </w:r>
          </w:p>
        </w:tc>
      </w:tr>
      <w:tr w:rsidR="00CA63BE" w:rsidRPr="00473DBF" w:rsidTr="00ED27E7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110,9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201,0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283,4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536,8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1710,2</w:t>
            </w:r>
          </w:p>
        </w:tc>
      </w:tr>
      <w:tr w:rsidR="00CA63BE" w:rsidRPr="00473DBF" w:rsidTr="00ED27E7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504,6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720,7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990,5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1421,0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2391,3</w:t>
            </w:r>
          </w:p>
        </w:tc>
      </w:tr>
      <w:tr w:rsidR="00CA63BE" w:rsidRPr="00473DBF" w:rsidTr="00ED27E7">
        <w:trPr>
          <w:cantSplit/>
          <w:trHeight w:val="60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52,8</w:t>
            </w:r>
          </w:p>
        </w:tc>
      </w:tr>
      <w:tr w:rsidR="00CA63BE" w:rsidRPr="00473DBF" w:rsidTr="00ED27E7">
        <w:trPr>
          <w:cantSplit/>
          <w:trHeight w:val="29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BE" w:rsidRPr="00473DBF" w:rsidRDefault="00CA63BE" w:rsidP="00ED27E7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6234,6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9661,9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12481,1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18198,8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3BE" w:rsidRPr="00CA63BE" w:rsidRDefault="00CA63BE" w:rsidP="00ED27E7">
            <w:pPr>
              <w:ind w:right="57"/>
              <w:jc w:val="right"/>
              <w:rPr>
                <w:sz w:val="18"/>
                <w:szCs w:val="18"/>
              </w:rPr>
            </w:pPr>
            <w:r w:rsidRPr="00CA63BE">
              <w:rPr>
                <w:sz w:val="18"/>
                <w:szCs w:val="18"/>
              </w:rPr>
              <w:t>28967,8</w:t>
            </w:r>
          </w:p>
        </w:tc>
      </w:tr>
    </w:tbl>
    <w:p w:rsidR="00CA63BE" w:rsidRDefault="00CA63BE" w:rsidP="00981593"/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7D58C9" w:rsidRDefault="007D58C9" w:rsidP="00BC7FE0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5F7002" w:rsidRPr="00C72075" w:rsidRDefault="005F7002" w:rsidP="00FC1371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5F7002" w:rsidRDefault="005F7002" w:rsidP="00FC1371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5F7002" w:rsidRPr="006D1155" w:rsidRDefault="005F7002" w:rsidP="00FC1371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F7002" w:rsidRDefault="005F7002" w:rsidP="00FC1371">
      <w:pPr>
        <w:suppressAutoHyphens/>
        <w:jc w:val="center"/>
        <w:rPr>
          <w:sz w:val="20"/>
          <w:szCs w:val="20"/>
        </w:rPr>
      </w:pPr>
      <w:r w:rsidRPr="005F7002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5F7002" w:rsidRPr="00860841" w:rsidRDefault="005F7002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490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660"/>
        <w:gridCol w:w="850"/>
        <w:gridCol w:w="850"/>
        <w:gridCol w:w="849"/>
        <w:gridCol w:w="850"/>
        <w:gridCol w:w="849"/>
      </w:tblGrid>
      <w:tr w:rsidR="00BC7FE0" w:rsidRPr="00473DBF" w:rsidTr="00943382">
        <w:trPr>
          <w:cantSplit/>
          <w:trHeight w:val="55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E0" w:rsidRPr="00473DBF" w:rsidRDefault="00BC7FE0" w:rsidP="00CA43F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E0" w:rsidRPr="00473DBF" w:rsidRDefault="00BC7FE0" w:rsidP="00CA43F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7FE0" w:rsidRPr="008A70EF" w:rsidRDefault="00BC7FE0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7FE0" w:rsidRPr="008A70EF" w:rsidRDefault="00BC7FE0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7FE0" w:rsidRPr="008A70EF" w:rsidRDefault="00BC7FE0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7FE0" w:rsidRPr="008A70EF" w:rsidRDefault="00BC7FE0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7FE0" w:rsidRPr="008A70EF" w:rsidRDefault="00BC7FE0" w:rsidP="00CA43F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BC7FE0" w:rsidRPr="00473DBF" w:rsidTr="00ED27E7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E0" w:rsidRPr="00473DBF" w:rsidRDefault="00BC7FE0" w:rsidP="00ED27E7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E0" w:rsidRPr="00860841" w:rsidRDefault="00BC7FE0" w:rsidP="00CA43F9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E0" w:rsidRPr="00860841" w:rsidRDefault="00BC7FE0" w:rsidP="00CA43F9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E0" w:rsidRPr="00860841" w:rsidRDefault="00BC7FE0" w:rsidP="00CA43F9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E0" w:rsidRPr="00860841" w:rsidRDefault="00BC7FE0" w:rsidP="00CA43F9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E0" w:rsidRPr="00860841" w:rsidRDefault="00BC7FE0" w:rsidP="00CA43F9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43382" w:rsidRPr="00473DBF" w:rsidTr="00ED27E7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943382" w:rsidRPr="00473DBF" w:rsidRDefault="00943382" w:rsidP="00ED27E7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E53E14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="00E53E14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</w:tr>
      <w:tr w:rsidR="00943382" w:rsidRPr="00473DBF" w:rsidTr="00ED27E7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943382" w:rsidRPr="00473DBF" w:rsidRDefault="00943382" w:rsidP="00ED27E7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3</w:t>
            </w:r>
          </w:p>
        </w:tc>
      </w:tr>
      <w:tr w:rsidR="00943382" w:rsidRPr="00473DBF" w:rsidTr="00ED27E7">
        <w:trPr>
          <w:cantSplit/>
          <w:trHeight w:val="329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A365D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</w:tr>
      <w:tr w:rsidR="00943382" w:rsidRPr="00473DBF" w:rsidTr="00ED27E7">
        <w:trPr>
          <w:cantSplit/>
          <w:trHeight w:val="466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4BBC">
              <w:rPr>
                <w:sz w:val="18"/>
                <w:szCs w:val="18"/>
              </w:rPr>
              <w:t xml:space="preserve">    </w:t>
            </w:r>
            <w:r w:rsidRPr="00964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943382" w:rsidRPr="00473DBF" w:rsidRDefault="00943382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подсобного </w:t>
            </w:r>
            <w:r w:rsidRPr="00473DBF">
              <w:rPr>
                <w:sz w:val="18"/>
                <w:szCs w:val="18"/>
              </w:rPr>
              <w:t>хозяйства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</w:tr>
      <w:tr w:rsidR="00943382" w:rsidRPr="00473DBF" w:rsidTr="00ED27E7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</w:tr>
      <w:tr w:rsidR="00943382" w:rsidRPr="00473DBF" w:rsidTr="00ED27E7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</w:tr>
      <w:tr w:rsidR="00943382" w:rsidRPr="00473DBF" w:rsidTr="00ED27E7">
        <w:trPr>
          <w:cantSplit/>
          <w:trHeight w:val="527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E53E14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E53E14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</w:tr>
      <w:tr w:rsidR="00943382" w:rsidRPr="00473DBF" w:rsidTr="00ED27E7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3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</w:tr>
      <w:tr w:rsidR="00943382" w:rsidRPr="00473DBF" w:rsidTr="00ED27E7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</w:tr>
      <w:tr w:rsidR="00943382" w:rsidRPr="00473DBF" w:rsidTr="00ED27E7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7</w:t>
            </w:r>
          </w:p>
        </w:tc>
      </w:tr>
      <w:tr w:rsidR="00943382" w:rsidRPr="00473DBF" w:rsidTr="00ED27E7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9</w:t>
            </w:r>
          </w:p>
        </w:tc>
      </w:tr>
      <w:tr w:rsidR="00943382" w:rsidRPr="00473DBF" w:rsidTr="00ED27E7">
        <w:trPr>
          <w:cantSplit/>
          <w:trHeight w:val="465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82" w:rsidRPr="00473DBF" w:rsidRDefault="00943382" w:rsidP="00ED27E7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3382" w:rsidRPr="00943382" w:rsidRDefault="00943382" w:rsidP="00943382">
            <w:pPr>
              <w:ind w:right="57"/>
              <w:jc w:val="right"/>
              <w:rPr>
                <w:sz w:val="18"/>
                <w:szCs w:val="18"/>
              </w:rPr>
            </w:pPr>
            <w:r w:rsidRPr="0094338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943382">
              <w:rPr>
                <w:sz w:val="18"/>
                <w:szCs w:val="18"/>
              </w:rPr>
              <w:t>2</w:t>
            </w:r>
          </w:p>
        </w:tc>
      </w:tr>
    </w:tbl>
    <w:p w:rsidR="00CA63BE" w:rsidRDefault="00CA63BE" w:rsidP="00CA63BE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CA63BE" w:rsidRPr="005F7002" w:rsidRDefault="00CA63BE" w:rsidP="00CA63BE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0A2807" w:rsidRPr="005F7002" w:rsidRDefault="000A2807" w:rsidP="00CA63BE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0A2807" w:rsidRPr="005F7002" w:rsidRDefault="000A2807" w:rsidP="00CA63BE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0F768C" w:rsidRPr="000F768C" w:rsidRDefault="000F768C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  <w:lang w:val="en-US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9639EF" w:rsidRPr="005F7002" w:rsidRDefault="009639EF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bCs/>
          <w:caps/>
          <w:sz w:val="24"/>
        </w:rPr>
      </w:pPr>
    </w:p>
    <w:p w:rsidR="000A2807" w:rsidRPr="00C72075" w:rsidRDefault="000A2807" w:rsidP="000A2807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0A2807" w:rsidRDefault="000A2807" w:rsidP="000A280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9639EF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0A2807" w:rsidRPr="006D1155" w:rsidRDefault="000A2807" w:rsidP="000A2807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0A2807" w:rsidRDefault="000A2807" w:rsidP="005F7002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0A2807" w:rsidRPr="005C4506" w:rsidRDefault="000A2807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0A2807" w:rsidRPr="00473DBF" w:rsidTr="003475BD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07" w:rsidRPr="00473DBF" w:rsidRDefault="000A2807" w:rsidP="00D665A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473DBF" w:rsidRDefault="000A2807" w:rsidP="00D665A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5BD" w:rsidRPr="00473DBF" w:rsidTr="000F768C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BD" w:rsidRPr="00473DBF" w:rsidRDefault="003475BD" w:rsidP="000F768C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75BD" w:rsidRPr="003558D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7376</w:t>
            </w:r>
            <w:r>
              <w:rPr>
                <w:sz w:val="18"/>
                <w:szCs w:val="18"/>
              </w:rPr>
              <w:t>,</w:t>
            </w:r>
            <w:r w:rsidR="001A3A7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75B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75B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75B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19397,6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75B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30167,</w:t>
            </w:r>
            <w:r w:rsidR="001A3A70">
              <w:rPr>
                <w:sz w:val="18"/>
                <w:szCs w:val="18"/>
                <w:lang w:val="en-US"/>
              </w:rPr>
              <w:t>6</w:t>
            </w:r>
          </w:p>
        </w:tc>
      </w:tr>
      <w:tr w:rsidR="003558DD" w:rsidRPr="00473DBF" w:rsidTr="000F768C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3558DD" w:rsidRPr="00473DBF" w:rsidRDefault="003558DD" w:rsidP="000F768C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3107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4171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5170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638</w:t>
            </w:r>
            <w:r w:rsidR="001A103F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1A103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7662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</w:tr>
      <w:tr w:rsidR="003558DD" w:rsidRPr="00473DBF" w:rsidTr="000F768C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3558DD" w:rsidRPr="00473DBF" w:rsidRDefault="003558DD" w:rsidP="000F768C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2669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3648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4363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5489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6850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</w:tr>
      <w:tr w:rsidR="003558DD" w:rsidRPr="00473DBF" w:rsidTr="000F768C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522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1A103F" w:rsidRDefault="003558DD" w:rsidP="000F768C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3475BD"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>,</w:t>
            </w:r>
            <w:r w:rsidR="001A103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898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811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</w:tr>
      <w:tr w:rsidR="003558DD" w:rsidRPr="00473DBF" w:rsidTr="000F768C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3558DD" w:rsidRPr="00473DBF" w:rsidRDefault="003558DD" w:rsidP="000F768C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281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318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348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</w:tr>
      <w:tr w:rsidR="003558DD" w:rsidRPr="00473DBF" w:rsidTr="000F768C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549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266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517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655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1020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4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608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834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975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1462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1947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</w:tr>
      <w:tr w:rsidR="003558DD" w:rsidRPr="00473DBF" w:rsidTr="000F768C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1058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1588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1776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2154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2353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</w:tr>
      <w:tr w:rsidR="003558DD" w:rsidRPr="00473DBF" w:rsidTr="000F768C">
        <w:trPr>
          <w:cantSplit/>
          <w:trHeight w:val="52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241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414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618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1075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1260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</w:tr>
      <w:tr w:rsidR="003558DD" w:rsidRPr="00473DBF" w:rsidTr="000F768C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="001A103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399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1007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1339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575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911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1380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2156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6355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281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387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629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</w:tr>
      <w:tr w:rsidR="003558DD" w:rsidRPr="00473DBF" w:rsidTr="000F768C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649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946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1583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3166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</w:tr>
      <w:tr w:rsidR="003558DD" w:rsidRPr="00473DBF" w:rsidTr="000F768C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395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578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1254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</w:tr>
      <w:tr w:rsidR="003558DD" w:rsidRPr="00473DBF" w:rsidTr="000F768C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531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823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1031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1696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2856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2</w:t>
            </w:r>
          </w:p>
        </w:tc>
      </w:tr>
      <w:tr w:rsidR="003558DD" w:rsidRPr="00473DBF" w:rsidTr="000F768C">
        <w:trPr>
          <w:cantSplit/>
          <w:trHeight w:val="60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1A103F" w:rsidP="000F768C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3558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4</w:t>
            </w:r>
          </w:p>
        </w:tc>
      </w:tr>
      <w:tr w:rsidR="003558DD" w:rsidRPr="00473DBF" w:rsidTr="000F768C">
        <w:trPr>
          <w:cantSplit/>
          <w:trHeight w:val="29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DD" w:rsidRPr="00473DBF" w:rsidRDefault="003558DD" w:rsidP="000F768C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6873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10239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13210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18421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8DD" w:rsidRPr="003475BD" w:rsidRDefault="003558DD" w:rsidP="000F768C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29232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4</w:t>
            </w:r>
          </w:p>
        </w:tc>
      </w:tr>
    </w:tbl>
    <w:p w:rsidR="000F768C" w:rsidRDefault="000F768C" w:rsidP="000F768C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0F768C" w:rsidRPr="005F7002" w:rsidRDefault="000F768C" w:rsidP="000F768C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0A2807" w:rsidRDefault="000A2807" w:rsidP="000A2807"/>
    <w:p w:rsidR="000A2807" w:rsidRDefault="000A2807" w:rsidP="000A2807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0A2807" w:rsidRDefault="000A2807" w:rsidP="000A2807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0A2807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5F7002" w:rsidRPr="00C72075" w:rsidRDefault="005F7002" w:rsidP="00FC1371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5F7002" w:rsidRDefault="005F7002" w:rsidP="00FC1371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31787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5F7002" w:rsidRPr="006D1155" w:rsidRDefault="005F7002" w:rsidP="00FC1371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F7002" w:rsidRDefault="005F7002" w:rsidP="00FC1371">
      <w:pPr>
        <w:suppressAutoHyphens/>
        <w:jc w:val="center"/>
        <w:rPr>
          <w:sz w:val="20"/>
          <w:szCs w:val="20"/>
        </w:rPr>
      </w:pPr>
      <w:r w:rsidRPr="005F7002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5F7002" w:rsidRPr="00860841" w:rsidRDefault="005F7002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490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660"/>
        <w:gridCol w:w="850"/>
        <w:gridCol w:w="850"/>
        <w:gridCol w:w="849"/>
        <w:gridCol w:w="850"/>
        <w:gridCol w:w="849"/>
      </w:tblGrid>
      <w:tr w:rsidR="000A2807" w:rsidRPr="00473DBF" w:rsidTr="00D665AE">
        <w:trPr>
          <w:cantSplit/>
          <w:trHeight w:val="55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07" w:rsidRPr="00473DBF" w:rsidRDefault="000A2807" w:rsidP="00D665A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7" w:rsidRPr="00473DBF" w:rsidRDefault="000A2807" w:rsidP="00D665A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07" w:rsidRPr="008A70EF" w:rsidRDefault="000A2807" w:rsidP="00D665AE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0A2807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860841" w:rsidRDefault="000A2807" w:rsidP="00D665AE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860841" w:rsidRDefault="000A2807" w:rsidP="00D665AE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860841" w:rsidRDefault="000A2807" w:rsidP="00D665AE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860841" w:rsidRDefault="000A2807" w:rsidP="00D665AE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860841" w:rsidRDefault="000A2807" w:rsidP="00D665AE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A2807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0A2807" w:rsidRPr="00473DBF" w:rsidRDefault="000A2807" w:rsidP="005B0A9A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577F6C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</w:tr>
      <w:tr w:rsidR="000A2807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0A2807" w:rsidRPr="00473DBF" w:rsidRDefault="000A2807" w:rsidP="005B0A9A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577F6C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</w:tr>
      <w:tr w:rsidR="000A2807" w:rsidRPr="00473DBF" w:rsidTr="005B0A9A">
        <w:trPr>
          <w:cantSplit/>
          <w:trHeight w:val="329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A365D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</w:tr>
      <w:tr w:rsidR="000A2807" w:rsidRPr="00473DBF" w:rsidTr="005B0A9A">
        <w:trPr>
          <w:cantSplit/>
          <w:trHeight w:val="466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4BBC">
              <w:rPr>
                <w:sz w:val="18"/>
                <w:szCs w:val="18"/>
              </w:rPr>
              <w:t xml:space="preserve">    </w:t>
            </w:r>
            <w:r w:rsidRPr="00964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0A2807" w:rsidRPr="00473DBF" w:rsidRDefault="000A2807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подсобного </w:t>
            </w:r>
            <w:r w:rsidRPr="00473DBF">
              <w:rPr>
                <w:sz w:val="18"/>
                <w:szCs w:val="18"/>
              </w:rPr>
              <w:t>хозяйства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</w:tr>
      <w:tr w:rsidR="000A2807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577F6C" w:rsidRDefault="000A2807" w:rsidP="00D86BB0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577F6C" w:rsidRDefault="000A2807" w:rsidP="00D86BB0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577F6C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4</w:t>
            </w:r>
          </w:p>
        </w:tc>
      </w:tr>
      <w:tr w:rsidR="000A2807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</w:tr>
      <w:tr w:rsidR="000A2807" w:rsidRPr="00473DBF" w:rsidTr="005B0A9A">
        <w:trPr>
          <w:cantSplit/>
          <w:trHeight w:val="527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577F6C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577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</w:tr>
      <w:tr w:rsidR="000A2807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</w:tr>
      <w:tr w:rsidR="000A2807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577F6C" w:rsidP="00577F6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0A28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</w:tr>
      <w:tr w:rsidR="000A2807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</w:tr>
      <w:tr w:rsidR="000A2807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5</w:t>
            </w:r>
          </w:p>
        </w:tc>
      </w:tr>
      <w:tr w:rsidR="000A2807" w:rsidRPr="00473DBF" w:rsidTr="005B0A9A">
        <w:trPr>
          <w:cantSplit/>
          <w:trHeight w:val="465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07" w:rsidRPr="00473DBF" w:rsidRDefault="000A2807" w:rsidP="005B0A9A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2807" w:rsidRPr="000A2807" w:rsidRDefault="000A2807" w:rsidP="00D86BB0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3</w:t>
            </w:r>
          </w:p>
        </w:tc>
      </w:tr>
    </w:tbl>
    <w:p w:rsidR="000A2807" w:rsidRDefault="000A2807" w:rsidP="000A280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0A2807" w:rsidRPr="00545B0C" w:rsidRDefault="000A2807" w:rsidP="000A2807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0A2807" w:rsidRPr="000A2807" w:rsidRDefault="000A2807" w:rsidP="00CA63BE">
      <w:pPr>
        <w:pStyle w:val="a7"/>
        <w:suppressAutoHyphens/>
        <w:spacing w:after="0"/>
        <w:ind w:left="-240"/>
        <w:rPr>
          <w:sz w:val="16"/>
          <w:szCs w:val="16"/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5B0A9A" w:rsidRDefault="005B0A9A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9639EF" w:rsidRDefault="009639EF" w:rsidP="00CB31E8">
      <w:pPr>
        <w:tabs>
          <w:tab w:val="left" w:pos="1620"/>
        </w:tabs>
        <w:rPr>
          <w:lang w:val="en-US"/>
        </w:rPr>
      </w:pPr>
    </w:p>
    <w:p w:rsidR="00CB31E8" w:rsidRDefault="00CB31E8" w:rsidP="00CB31E8">
      <w:pPr>
        <w:tabs>
          <w:tab w:val="left" w:pos="1620"/>
        </w:tabs>
        <w:rPr>
          <w:lang w:val="en-US"/>
        </w:rPr>
      </w:pPr>
    </w:p>
    <w:p w:rsidR="009639EF" w:rsidRPr="00C72075" w:rsidRDefault="009639EF" w:rsidP="009639EF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bookmarkStart w:id="0" w:name="_Hlk144718033"/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9639EF" w:rsidRDefault="009639EF" w:rsidP="009639EF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231787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9639EF" w:rsidRPr="006D1155" w:rsidRDefault="009639EF" w:rsidP="009639EF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9639EF" w:rsidRDefault="009639EF" w:rsidP="005F7002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9639EF" w:rsidRPr="005C4506" w:rsidRDefault="009639EF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9639EF" w:rsidRPr="00473DBF" w:rsidTr="00D606B8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9EF" w:rsidRPr="00473DBF" w:rsidRDefault="009639EF" w:rsidP="00D606B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F" w:rsidRPr="00473DBF" w:rsidRDefault="009639EF" w:rsidP="00D606B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558D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7CE8">
              <w:rPr>
                <w:sz w:val="18"/>
                <w:szCs w:val="18"/>
              </w:rPr>
              <w:t>2061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F7CE8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  <w:r w:rsidR="00CF7CE8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29137</w:t>
            </w:r>
            <w:r w:rsidR="009639EF">
              <w:rPr>
                <w:sz w:val="18"/>
                <w:szCs w:val="18"/>
              </w:rPr>
              <w:t>,</w:t>
            </w:r>
            <w:r w:rsidR="009639EF">
              <w:rPr>
                <w:sz w:val="18"/>
                <w:szCs w:val="18"/>
                <w:lang w:val="en-US"/>
              </w:rPr>
              <w:t>6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9639EF" w:rsidRPr="00473DBF" w:rsidRDefault="009639EF" w:rsidP="005B0A9A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A6191D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</w:t>
            </w:r>
            <w:r w:rsidR="00A6191D"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A6191D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191D">
              <w:rPr>
                <w:sz w:val="18"/>
                <w:szCs w:val="18"/>
              </w:rPr>
              <w:t>082</w:t>
            </w:r>
            <w:r w:rsidR="009639EF"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A6191D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6191D">
              <w:rPr>
                <w:sz w:val="18"/>
                <w:szCs w:val="18"/>
              </w:rPr>
              <w:t>257</w:t>
            </w:r>
            <w:r w:rsidR="009639EF"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191D">
              <w:rPr>
                <w:sz w:val="18"/>
                <w:szCs w:val="18"/>
              </w:rPr>
              <w:t>064</w:t>
            </w:r>
            <w:r w:rsidR="009639EF"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191D">
              <w:rPr>
                <w:sz w:val="18"/>
                <w:szCs w:val="18"/>
              </w:rPr>
              <w:t>230</w:t>
            </w:r>
            <w:r w:rsidR="009639EF"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A6191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191D">
              <w:rPr>
                <w:sz w:val="18"/>
                <w:szCs w:val="18"/>
              </w:rPr>
              <w:t>155</w:t>
            </w:r>
            <w:r w:rsidR="009639EF">
              <w:rPr>
                <w:sz w:val="18"/>
                <w:szCs w:val="18"/>
              </w:rPr>
              <w:t>,</w:t>
            </w:r>
            <w:r w:rsidR="00A6191D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A6191D" w:rsidP="00EE2E6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5888</w:t>
            </w:r>
            <w:r w:rsidR="009639EF">
              <w:rPr>
                <w:sz w:val="18"/>
                <w:szCs w:val="18"/>
              </w:rPr>
              <w:t>,</w:t>
            </w:r>
            <w:r w:rsidR="00EE2E6D"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A6191D" w:rsidP="00EE2E6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7448</w:t>
            </w:r>
            <w:r w:rsidR="009639EF">
              <w:rPr>
                <w:sz w:val="18"/>
                <w:szCs w:val="18"/>
              </w:rPr>
              <w:t>,</w:t>
            </w:r>
            <w:r w:rsidR="00EE2E6D">
              <w:rPr>
                <w:sz w:val="18"/>
                <w:szCs w:val="18"/>
              </w:rPr>
              <w:t>8</w:t>
            </w:r>
          </w:p>
        </w:tc>
      </w:tr>
      <w:tr w:rsidR="009639EF" w:rsidRPr="00473DBF" w:rsidTr="005B0A9A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1A103F" w:rsidRDefault="00CF7CE8" w:rsidP="00CF7CE8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</w:t>
            </w:r>
            <w:r w:rsidR="00CF7CE8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</w:t>
            </w:r>
            <w:r w:rsidR="00CF7CE8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6</w:t>
            </w:r>
          </w:p>
        </w:tc>
      </w:tr>
      <w:tr w:rsidR="009639EF" w:rsidRPr="00473DBF" w:rsidTr="005B0A9A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639EF" w:rsidRPr="003475BD">
              <w:rPr>
                <w:sz w:val="18"/>
                <w:szCs w:val="18"/>
              </w:rPr>
              <w:t>81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9639EF">
              <w:rPr>
                <w:sz w:val="18"/>
                <w:szCs w:val="18"/>
              </w:rPr>
              <w:t>,</w:t>
            </w:r>
            <w:r w:rsidR="009639EF" w:rsidRPr="003475BD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</w:t>
            </w:r>
            <w:r w:rsidR="00CF7CE8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CF7CE8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CF7CE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CF7CE8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="00CF7CE8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CF7CE8" w:rsidP="00CF7CE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762E1A" w:rsidP="00762E1A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762E1A" w:rsidP="00762E1A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762E1A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</w:t>
            </w:r>
            <w:r w:rsidR="00762E1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="00762E1A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762E1A" w:rsidP="00762E1A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762E1A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  <w:r w:rsidR="009639EF">
              <w:rPr>
                <w:sz w:val="18"/>
                <w:szCs w:val="18"/>
              </w:rPr>
              <w:t>,</w:t>
            </w:r>
            <w:r w:rsidR="009639EF" w:rsidRPr="003475BD"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37327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</w:t>
            </w:r>
            <w:r w:rsidR="00762E1A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</w:t>
            </w:r>
            <w:r w:rsidR="00637327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762E1A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</w:t>
            </w:r>
            <w:r w:rsidR="00762E1A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="00762E1A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762E1A" w:rsidP="00762E1A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762E1A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14</w:t>
            </w:r>
            <w:r w:rsidR="00762E1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762E1A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762E1A">
              <w:rPr>
                <w:sz w:val="18"/>
                <w:szCs w:val="18"/>
              </w:rPr>
              <w:t>786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D606B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D606B8">
              <w:rPr>
                <w:sz w:val="18"/>
                <w:szCs w:val="18"/>
              </w:rPr>
              <w:t>154</w:t>
            </w:r>
            <w:r>
              <w:rPr>
                <w:sz w:val="18"/>
                <w:szCs w:val="18"/>
              </w:rPr>
              <w:t>,</w:t>
            </w:r>
            <w:r w:rsidR="00D606B8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D606B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D606B8">
              <w:rPr>
                <w:sz w:val="18"/>
                <w:szCs w:val="18"/>
              </w:rPr>
              <w:t>628</w:t>
            </w:r>
            <w:r>
              <w:rPr>
                <w:sz w:val="18"/>
                <w:szCs w:val="18"/>
              </w:rPr>
              <w:t>,</w:t>
            </w:r>
            <w:r w:rsidR="00D606B8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D606B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D606B8">
              <w:rPr>
                <w:sz w:val="18"/>
                <w:szCs w:val="18"/>
              </w:rPr>
              <w:t>936</w:t>
            </w:r>
            <w:r>
              <w:rPr>
                <w:sz w:val="18"/>
                <w:szCs w:val="18"/>
              </w:rPr>
              <w:t>,</w:t>
            </w:r>
            <w:r w:rsidR="00D606B8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D606B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D606B8"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</w:rPr>
              <w:t>,</w:t>
            </w:r>
            <w:r w:rsidR="00D606B8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D606B8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D606B8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</w:t>
            </w:r>
            <w:r w:rsidR="00D606B8">
              <w:rPr>
                <w:sz w:val="18"/>
                <w:szCs w:val="18"/>
              </w:rPr>
              <w:t>5</w:t>
            </w:r>
          </w:p>
        </w:tc>
      </w:tr>
      <w:tr w:rsidR="009639EF" w:rsidRPr="00473DBF" w:rsidTr="005B0A9A">
        <w:trPr>
          <w:cantSplit/>
          <w:trHeight w:val="52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B02E3" w:rsidP="006B02E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B02E3" w:rsidP="006B02E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B02E3" w:rsidP="006B02E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B02E3" w:rsidP="006B02E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B02E3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B02E3">
              <w:rPr>
                <w:sz w:val="18"/>
                <w:szCs w:val="18"/>
              </w:rPr>
              <w:t>677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6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6C655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637327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80339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  <w:r w:rsidR="009639EF">
              <w:rPr>
                <w:sz w:val="18"/>
                <w:szCs w:val="18"/>
              </w:rPr>
              <w:t>,</w:t>
            </w:r>
            <w:r w:rsidR="00803392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  <w:r w:rsidR="009639EF">
              <w:rPr>
                <w:sz w:val="18"/>
                <w:szCs w:val="18"/>
              </w:rPr>
              <w:t>,</w:t>
            </w:r>
            <w:r w:rsidR="009639EF" w:rsidRPr="003475BD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9</w:t>
            </w:r>
            <w:r w:rsidR="006C6551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</w:t>
            </w:r>
            <w:r w:rsidR="006C6551">
              <w:rPr>
                <w:sz w:val="18"/>
                <w:szCs w:val="18"/>
              </w:rPr>
              <w:t>969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0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6C6551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</w:t>
            </w:r>
            <w:r w:rsidR="006C6551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,</w:t>
            </w:r>
            <w:r w:rsidRPr="003475BD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3</w:t>
            </w:r>
            <w:r w:rsidR="006C6551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5</w:t>
            </w:r>
            <w:r w:rsidR="006C655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6</w:t>
            </w:r>
            <w:r w:rsidR="006C655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8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  <w:r w:rsidR="009639EF">
              <w:rPr>
                <w:sz w:val="18"/>
                <w:szCs w:val="18"/>
              </w:rPr>
              <w:t>,</w:t>
            </w:r>
            <w:r w:rsidR="009639EF"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309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4</w:t>
            </w:r>
            <w:r w:rsidR="006C65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D606B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639EF">
              <w:rPr>
                <w:sz w:val="18"/>
                <w:szCs w:val="18"/>
              </w:rPr>
              <w:t>,</w:t>
            </w:r>
            <w:r w:rsidR="009639EF" w:rsidRPr="003475BD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8</w:t>
            </w:r>
            <w:r w:rsidR="006C6551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712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60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9639EF" w:rsidRPr="00473DBF" w:rsidTr="005B0A9A">
        <w:trPr>
          <w:cantSplit/>
          <w:trHeight w:val="29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6C6551" w:rsidP="006C655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</w:t>
            </w:r>
            <w:r w:rsidR="006C6551">
              <w:rPr>
                <w:sz w:val="18"/>
                <w:szCs w:val="18"/>
              </w:rPr>
              <w:t>1217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13</w:t>
            </w:r>
            <w:r w:rsidR="006C6551">
              <w:rPr>
                <w:sz w:val="18"/>
                <w:szCs w:val="18"/>
              </w:rPr>
              <w:t>899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18</w:t>
            </w:r>
            <w:r w:rsidR="006C6551">
              <w:rPr>
                <w:sz w:val="18"/>
                <w:szCs w:val="18"/>
              </w:rPr>
              <w:t>377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3475BD" w:rsidRDefault="009639EF" w:rsidP="006C6551">
            <w:pPr>
              <w:ind w:right="113"/>
              <w:jc w:val="right"/>
              <w:rPr>
                <w:sz w:val="18"/>
                <w:szCs w:val="18"/>
              </w:rPr>
            </w:pPr>
            <w:r w:rsidRPr="003475BD">
              <w:rPr>
                <w:sz w:val="18"/>
                <w:szCs w:val="18"/>
              </w:rPr>
              <w:t>2</w:t>
            </w:r>
            <w:r w:rsidR="006C6551">
              <w:rPr>
                <w:sz w:val="18"/>
                <w:szCs w:val="18"/>
              </w:rPr>
              <w:t>8321</w:t>
            </w:r>
            <w:r>
              <w:rPr>
                <w:sz w:val="18"/>
                <w:szCs w:val="18"/>
              </w:rPr>
              <w:t>,</w:t>
            </w:r>
            <w:r w:rsidR="006C6551">
              <w:rPr>
                <w:sz w:val="18"/>
                <w:szCs w:val="18"/>
              </w:rPr>
              <w:t>0</w:t>
            </w:r>
          </w:p>
        </w:tc>
      </w:tr>
    </w:tbl>
    <w:p w:rsidR="005B0A9A" w:rsidRDefault="005B0A9A" w:rsidP="005B0A9A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5B0A9A" w:rsidRPr="00545B0C" w:rsidRDefault="005B0A9A" w:rsidP="005B0A9A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9639EF" w:rsidRDefault="009639EF" w:rsidP="009639EF"/>
    <w:bookmarkEnd w:id="0"/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9639EF" w:rsidRDefault="009639EF" w:rsidP="009639EF">
      <w:pPr>
        <w:tabs>
          <w:tab w:val="left" w:pos="1620"/>
        </w:tabs>
        <w:ind w:right="141"/>
        <w:jc w:val="center"/>
        <w:rPr>
          <w:sz w:val="20"/>
          <w:szCs w:val="20"/>
          <w:lang w:val="en-US"/>
        </w:rPr>
      </w:pPr>
    </w:p>
    <w:p w:rsidR="005F7002" w:rsidRPr="00C72075" w:rsidRDefault="005F7002" w:rsidP="00FC1371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5F7002" w:rsidRDefault="005F7002" w:rsidP="00FC1371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231787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5F7002" w:rsidRPr="006D1155" w:rsidRDefault="005F7002" w:rsidP="00FC1371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F7002" w:rsidRDefault="005F7002" w:rsidP="00FC1371">
      <w:pPr>
        <w:suppressAutoHyphens/>
        <w:jc w:val="center"/>
        <w:rPr>
          <w:sz w:val="20"/>
          <w:szCs w:val="20"/>
        </w:rPr>
      </w:pPr>
      <w:r w:rsidRPr="005F7002">
        <w:rPr>
          <w:sz w:val="22"/>
          <w:szCs w:val="22"/>
        </w:rPr>
        <w:t>2</w:t>
      </w:r>
      <w:r w:rsidRPr="006D1155">
        <w:rPr>
          <w:sz w:val="22"/>
          <w:szCs w:val="22"/>
        </w:rPr>
        <w:t>0-ти процентным группам населения)</w:t>
      </w:r>
    </w:p>
    <w:p w:rsidR="005F7002" w:rsidRPr="00860841" w:rsidRDefault="005F7002" w:rsidP="005F7002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процентах</w:t>
      </w:r>
      <w:r w:rsidRPr="00370AE9">
        <w:rPr>
          <w:sz w:val="20"/>
          <w:szCs w:val="20"/>
        </w:rPr>
        <w:t>)</w:t>
      </w:r>
    </w:p>
    <w:tbl>
      <w:tblPr>
        <w:tblW w:w="490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660"/>
        <w:gridCol w:w="850"/>
        <w:gridCol w:w="850"/>
        <w:gridCol w:w="849"/>
        <w:gridCol w:w="850"/>
        <w:gridCol w:w="849"/>
      </w:tblGrid>
      <w:tr w:rsidR="009639EF" w:rsidRPr="00473DBF" w:rsidTr="00D606B8">
        <w:trPr>
          <w:cantSplit/>
          <w:trHeight w:val="55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9EF" w:rsidRPr="00473DBF" w:rsidRDefault="009639EF" w:rsidP="00D606B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F" w:rsidRPr="00473DBF" w:rsidRDefault="009639EF" w:rsidP="00D606B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EF" w:rsidRPr="008A70EF" w:rsidRDefault="009639EF" w:rsidP="00D606B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860841" w:rsidRDefault="009639EF" w:rsidP="00D606B8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860841" w:rsidRDefault="009639EF" w:rsidP="00D606B8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860841" w:rsidRDefault="009639EF" w:rsidP="00D606B8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860841" w:rsidRDefault="009639EF" w:rsidP="00D606B8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860841" w:rsidRDefault="009639EF" w:rsidP="00D606B8">
            <w:pPr>
              <w:ind w:right="1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9639EF" w:rsidRPr="00473DBF" w:rsidRDefault="009639EF" w:rsidP="005B0A9A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 w:rsidR="00C743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 w:rsidR="00C743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 w:rsidR="00C7432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3</w:t>
            </w:r>
          </w:p>
        </w:tc>
      </w:tr>
      <w:tr w:rsidR="009639EF" w:rsidRPr="00473DBF" w:rsidTr="005B0A9A">
        <w:trPr>
          <w:cantSplit/>
          <w:trHeight w:val="41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 w:rsidR="00C743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 w:rsidR="00C743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AE02AF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 w:rsidR="00C743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E02AF">
              <w:rPr>
                <w:sz w:val="18"/>
                <w:szCs w:val="18"/>
              </w:rPr>
              <w:t>5</w:t>
            </w:r>
          </w:p>
        </w:tc>
      </w:tr>
      <w:tr w:rsidR="009639EF" w:rsidRPr="00473DBF" w:rsidTr="005B0A9A">
        <w:trPr>
          <w:cantSplit/>
          <w:trHeight w:val="329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 w:rsidRPr="00A365D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8</w:t>
            </w:r>
          </w:p>
        </w:tc>
      </w:tr>
      <w:tr w:rsidR="009639EF" w:rsidRPr="00473DBF" w:rsidTr="005B0A9A">
        <w:trPr>
          <w:cantSplit/>
          <w:trHeight w:val="466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4BBC">
              <w:rPr>
                <w:sz w:val="18"/>
                <w:szCs w:val="18"/>
              </w:rPr>
              <w:t xml:space="preserve">    </w:t>
            </w:r>
            <w:r w:rsidRPr="00964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подсобного </w:t>
            </w:r>
            <w:r w:rsidRPr="00473DBF">
              <w:rPr>
                <w:sz w:val="18"/>
                <w:szCs w:val="18"/>
              </w:rPr>
              <w:t>хозяйства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5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4B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C7432A" w:rsidP="00C743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C743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C7432A">
              <w:rPr>
                <w:sz w:val="18"/>
                <w:szCs w:val="18"/>
              </w:rPr>
              <w:t>3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алкогольные напитки, табачные изделия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577F6C" w:rsidRDefault="009639EF" w:rsidP="00D606B8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3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577F6C" w:rsidRDefault="009639EF" w:rsidP="00974B2A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 и топливо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 w:rsidR="00974B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 w:rsidR="00974B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 w:rsidR="00974B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9639EF" w:rsidRPr="00473DBF" w:rsidTr="005B0A9A">
        <w:trPr>
          <w:cantSplit/>
          <w:trHeight w:val="527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предметы домашнего обихода, бытовую технику и уход за домом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2F64E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9EF">
              <w:rPr>
                <w:sz w:val="18"/>
                <w:szCs w:val="18"/>
              </w:rPr>
              <w:t>,</w:t>
            </w:r>
            <w:r w:rsidR="002F64E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402CCC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 w:rsidR="00974B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9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связь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402CCC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402CCC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2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27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974B2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9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9639EF" w:rsidRPr="00473DBF" w:rsidTr="005B0A9A">
        <w:trPr>
          <w:cantSplit/>
          <w:trHeight w:val="254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882D0B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882D0B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74B2A" w:rsidP="0085387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639EF">
              <w:rPr>
                <w:sz w:val="18"/>
                <w:szCs w:val="18"/>
              </w:rPr>
              <w:t>,</w:t>
            </w:r>
            <w:r w:rsidR="0085387D">
              <w:rPr>
                <w:sz w:val="18"/>
                <w:szCs w:val="18"/>
              </w:rPr>
              <w:t>7</w:t>
            </w:r>
          </w:p>
        </w:tc>
      </w:tr>
      <w:tr w:rsidR="009639EF" w:rsidRPr="00473DBF" w:rsidTr="005B0A9A">
        <w:trPr>
          <w:cantSplit/>
          <w:trHeight w:val="465"/>
          <w:jc w:val="center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9EF" w:rsidRPr="00473DBF" w:rsidRDefault="009639EF" w:rsidP="005B0A9A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D606B8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D606B8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0A2807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39EF" w:rsidRPr="000A2807" w:rsidRDefault="009639EF" w:rsidP="00974B2A">
            <w:pPr>
              <w:ind w:right="57"/>
              <w:jc w:val="right"/>
              <w:rPr>
                <w:sz w:val="18"/>
                <w:szCs w:val="18"/>
              </w:rPr>
            </w:pPr>
            <w:r w:rsidRPr="000A2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74B2A">
              <w:rPr>
                <w:sz w:val="18"/>
                <w:szCs w:val="18"/>
              </w:rPr>
              <w:t>0</w:t>
            </w:r>
          </w:p>
        </w:tc>
      </w:tr>
    </w:tbl>
    <w:p w:rsidR="009639EF" w:rsidRDefault="009639EF" w:rsidP="009639EF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9639EF" w:rsidRDefault="009639EF" w:rsidP="009639EF">
      <w:pPr>
        <w:pStyle w:val="a7"/>
        <w:suppressAutoHyphens/>
        <w:spacing w:after="0"/>
        <w:ind w:left="-240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FC1371" w:rsidRPr="00545B0C" w:rsidRDefault="00FC1371" w:rsidP="009639EF">
      <w:pPr>
        <w:pStyle w:val="a7"/>
        <w:suppressAutoHyphens/>
        <w:spacing w:after="0"/>
        <w:ind w:left="-240"/>
        <w:rPr>
          <w:sz w:val="16"/>
          <w:szCs w:val="16"/>
        </w:rPr>
      </w:pPr>
    </w:p>
    <w:p w:rsidR="009639EF" w:rsidRPr="000A2807" w:rsidRDefault="009639EF" w:rsidP="009639EF">
      <w:pPr>
        <w:pStyle w:val="a7"/>
        <w:suppressAutoHyphens/>
        <w:spacing w:after="0"/>
        <w:ind w:left="-240"/>
        <w:rPr>
          <w:sz w:val="16"/>
          <w:szCs w:val="16"/>
          <w:lang w:val="en-US"/>
        </w:rPr>
      </w:pPr>
    </w:p>
    <w:p w:rsidR="00FC1371" w:rsidRPr="00C72075" w:rsidRDefault="00FC1371" w:rsidP="00FC1371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FC1371" w:rsidRPr="00ED052D" w:rsidRDefault="00FC1371" w:rsidP="00FC1371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FC1371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1 год</w:t>
      </w:r>
      <w:r w:rsidR="00ED052D"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FC1371" w:rsidRPr="006D1155" w:rsidRDefault="00FC1371" w:rsidP="00FC1371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C1371" w:rsidRDefault="00FC1371" w:rsidP="00FC1371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FC1371" w:rsidRPr="005C4506" w:rsidRDefault="00FC1371" w:rsidP="00FC1371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FC1371" w:rsidRPr="00473DBF" w:rsidTr="00FC1371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371" w:rsidRPr="00473DBF" w:rsidRDefault="00FC1371" w:rsidP="00FC137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1" w:rsidRPr="00473DBF" w:rsidRDefault="00FC1371" w:rsidP="00FC137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1371" w:rsidRPr="008A70EF" w:rsidRDefault="00FC1371" w:rsidP="00FC13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="00ED052D" w:rsidRPr="00ED052D">
              <w:rPr>
                <w:sz w:val="18"/>
                <w:szCs w:val="18"/>
                <w:vertAlign w:val="superscript"/>
              </w:rPr>
              <w:t>2</w:t>
            </w:r>
            <w:r w:rsidRPr="00ED052D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1371" w:rsidRPr="008A70EF" w:rsidRDefault="00FC1371" w:rsidP="00FC13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1371" w:rsidRPr="008A70EF" w:rsidRDefault="00FC1371" w:rsidP="00FC13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1371" w:rsidRPr="008A70EF" w:rsidRDefault="00FC1371" w:rsidP="00FC13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1371" w:rsidRPr="008A70EF" w:rsidRDefault="00FC1371" w:rsidP="00FC13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="00ED052D" w:rsidRPr="00ED052D">
              <w:rPr>
                <w:sz w:val="18"/>
                <w:szCs w:val="18"/>
                <w:vertAlign w:val="superscript"/>
              </w:rPr>
              <w:t>3</w:t>
            </w:r>
            <w:r w:rsidRPr="00ED052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FC1371" w:rsidRPr="00473DBF" w:rsidTr="00FC1371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558D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37966,3</w:t>
            </w:r>
          </w:p>
        </w:tc>
      </w:tr>
      <w:tr w:rsidR="00FC1371" w:rsidRPr="00473DBF" w:rsidTr="00FC1371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FC1371" w:rsidRPr="00473DBF" w:rsidRDefault="00FC1371" w:rsidP="00FC1371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8216,2</w:t>
            </w:r>
          </w:p>
        </w:tc>
      </w:tr>
      <w:tr w:rsidR="00FC1371" w:rsidRPr="00473DBF" w:rsidTr="00FC1371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FC1371" w:rsidRPr="00473DBF" w:rsidRDefault="00FC1371" w:rsidP="00FC1371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6654,9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7510,7</w:t>
            </w:r>
          </w:p>
        </w:tc>
      </w:tr>
      <w:tr w:rsidR="00FC1371" w:rsidRPr="00473DBF" w:rsidTr="00FC1371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FC1371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705,5</w:t>
            </w:r>
          </w:p>
        </w:tc>
      </w:tr>
      <w:tr w:rsidR="00FC1371" w:rsidRPr="00473DBF" w:rsidTr="00FC1371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FC1371" w:rsidRPr="00473DBF" w:rsidRDefault="00FC1371" w:rsidP="00FC1371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 w:rsidR="00A449FA"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подсобного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</w:tr>
      <w:tr w:rsidR="00FC1371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</w:t>
            </w:r>
            <w:r w:rsidR="001929D9">
              <w:rPr>
                <w:sz w:val="18"/>
                <w:szCs w:val="18"/>
              </w:rPr>
              <w:t>ую</w:t>
            </w:r>
            <w:r w:rsidRPr="00473DBF">
              <w:rPr>
                <w:sz w:val="18"/>
                <w:szCs w:val="18"/>
              </w:rPr>
              <w:t xml:space="preserve"> </w:t>
            </w:r>
            <w:r w:rsidR="001929D9">
              <w:rPr>
                <w:sz w:val="18"/>
                <w:szCs w:val="18"/>
              </w:rPr>
              <w:t>продукцию</w:t>
            </w:r>
            <w:r w:rsidRPr="00473DBF">
              <w:rPr>
                <w:sz w:val="18"/>
                <w:szCs w:val="18"/>
              </w:rPr>
              <w:t>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1195,1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3420,0</w:t>
            </w:r>
          </w:p>
        </w:tc>
      </w:tr>
      <w:tr w:rsidR="00FC1371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</w:t>
            </w:r>
            <w:r>
              <w:rPr>
                <w:sz w:val="18"/>
                <w:szCs w:val="18"/>
              </w:rPr>
              <w:t>, воду, электроэнергию, газ и другие виды топлива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4358,4</w:t>
            </w:r>
          </w:p>
        </w:tc>
      </w:tr>
      <w:tr w:rsidR="00FC1371" w:rsidRPr="00473DBF" w:rsidTr="00A449FA">
        <w:trPr>
          <w:cantSplit/>
          <w:trHeight w:val="368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мебель, бытовую технику и текущее содержание дома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2219,4</w:t>
            </w:r>
          </w:p>
        </w:tc>
      </w:tr>
      <w:tr w:rsidR="00FC1371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1093,2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8558,2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1274,0</w:t>
            </w:r>
          </w:p>
        </w:tc>
      </w:tr>
      <w:tr w:rsidR="00FC1371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</w:t>
            </w:r>
            <w:r>
              <w:rPr>
                <w:sz w:val="18"/>
                <w:szCs w:val="18"/>
              </w:rPr>
              <w:t xml:space="preserve">, спортивных </w:t>
            </w:r>
            <w:r w:rsidRPr="00473DBF">
              <w:rPr>
                <w:sz w:val="18"/>
                <w:szCs w:val="18"/>
              </w:rPr>
              <w:t>и культурны</w:t>
            </w:r>
            <w:r>
              <w:rPr>
                <w:sz w:val="18"/>
                <w:szCs w:val="18"/>
              </w:rPr>
              <w:t>х</w:t>
            </w:r>
            <w:r w:rsidRPr="00473DBF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2819,3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FC1371" w:rsidRPr="00473DBF" w:rsidTr="00FC1371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1603,2</w:t>
            </w:r>
          </w:p>
        </w:tc>
      </w:tr>
      <w:tr w:rsidR="00FC1371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Pr="00473DB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FC1371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606,2</w:t>
            </w:r>
          </w:p>
        </w:tc>
      </w:tr>
      <w:tr w:rsidR="00ED052D" w:rsidRPr="00473DBF" w:rsidTr="00FC1371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2D" w:rsidRDefault="00ED052D" w:rsidP="00FC137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052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052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052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052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052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2235,7</w:t>
            </w:r>
          </w:p>
        </w:tc>
      </w:tr>
      <w:tr w:rsidR="00FC1371" w:rsidRPr="00473DBF" w:rsidTr="00FC1371">
        <w:trPr>
          <w:cantSplit/>
          <w:trHeight w:val="433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C1371" w:rsidRPr="00473DBF" w:rsidTr="00FC1371">
        <w:trPr>
          <w:cantSplit/>
          <w:trHeight w:val="29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71" w:rsidRPr="00473DBF" w:rsidRDefault="00FC1371" w:rsidP="00FC1371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1371" w:rsidRPr="003475BD" w:rsidRDefault="00ED052D" w:rsidP="00FC1371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37334,2</w:t>
            </w:r>
          </w:p>
        </w:tc>
      </w:tr>
    </w:tbl>
    <w:p w:rsidR="00FC1371" w:rsidRDefault="00ED052D" w:rsidP="00ED052D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</w:t>
      </w:r>
      <w:r w:rsidR="001929D9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</w:rPr>
        <w:t xml:space="preserve">С 2021 года формируются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ED052D">
        <w:rPr>
          <w:sz w:val="16"/>
          <w:szCs w:val="16"/>
        </w:rPr>
        <w:t>-</w:t>
      </w:r>
      <w:r>
        <w:rPr>
          <w:sz w:val="16"/>
          <w:szCs w:val="16"/>
        </w:rPr>
        <w:t>2018.</w:t>
      </w:r>
    </w:p>
    <w:p w:rsidR="001929D9" w:rsidRDefault="001929D9" w:rsidP="00ED052D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 </w:t>
      </w:r>
      <w:r>
        <w:rPr>
          <w:sz w:val="16"/>
          <w:szCs w:val="16"/>
        </w:rPr>
        <w:t>С наименьшими располагаемыми ресурсами.</w:t>
      </w:r>
    </w:p>
    <w:p w:rsidR="001929D9" w:rsidRPr="001929D9" w:rsidRDefault="001929D9" w:rsidP="00ED052D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 </w:t>
      </w:r>
      <w:r>
        <w:rPr>
          <w:sz w:val="16"/>
          <w:szCs w:val="16"/>
        </w:rPr>
        <w:t>С наибольшими располагаемыми ресурсами.</w:t>
      </w:r>
    </w:p>
    <w:p w:rsidR="00ED052D" w:rsidRPr="00ED052D" w:rsidRDefault="00ED052D" w:rsidP="00ED052D">
      <w:pPr>
        <w:ind w:left="397"/>
        <w:rPr>
          <w:sz w:val="16"/>
          <w:szCs w:val="16"/>
        </w:rPr>
      </w:pPr>
    </w:p>
    <w:p w:rsidR="009639EF" w:rsidRPr="00ED052D" w:rsidRDefault="009639EF" w:rsidP="009639EF">
      <w:pPr>
        <w:tabs>
          <w:tab w:val="left" w:pos="1620"/>
        </w:tabs>
      </w:pPr>
    </w:p>
    <w:p w:rsidR="009639EF" w:rsidRPr="00ED052D" w:rsidRDefault="009639EF" w:rsidP="009639EF">
      <w:pPr>
        <w:tabs>
          <w:tab w:val="left" w:pos="1620"/>
        </w:tabs>
      </w:pPr>
    </w:p>
    <w:p w:rsidR="005C4506" w:rsidRDefault="005C4506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1929D9" w:rsidRPr="00C72075" w:rsidRDefault="001929D9" w:rsidP="001929D9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конечное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1929D9" w:rsidRPr="00ED052D" w:rsidRDefault="001929D9" w:rsidP="001929D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FC1371">
        <w:rPr>
          <w:rFonts w:ascii="Times New Roman" w:hAnsi="Times New Roman"/>
          <w:b/>
          <w:sz w:val="22"/>
          <w:szCs w:val="22"/>
        </w:rPr>
        <w:t>2</w:t>
      </w:r>
      <w:r w:rsidR="00A449F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  <w:r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1929D9" w:rsidRPr="006D1155" w:rsidRDefault="001929D9" w:rsidP="001929D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1929D9" w:rsidRDefault="001929D9" w:rsidP="001929D9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1929D9" w:rsidRPr="005C4506" w:rsidRDefault="001929D9" w:rsidP="001929D9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1929D9" w:rsidRPr="00473DBF" w:rsidTr="00D52F73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9D9" w:rsidRPr="00473DBF" w:rsidRDefault="001929D9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9" w:rsidRPr="00473DBF" w:rsidRDefault="001929D9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29D9" w:rsidRPr="008A70EF" w:rsidRDefault="001929D9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ED05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29D9" w:rsidRPr="008A70EF" w:rsidRDefault="001929D9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29D9" w:rsidRPr="008A70EF" w:rsidRDefault="001929D9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29D9" w:rsidRPr="008A70EF" w:rsidRDefault="001929D9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29D9" w:rsidRPr="008A70EF" w:rsidRDefault="001929D9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ED052D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1929D9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конечное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1929D9" w:rsidRDefault="001929D9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1929D9" w:rsidRDefault="001929D9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1929D9" w:rsidRDefault="001929D9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1929D9" w:rsidRDefault="001929D9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1929D9" w:rsidRDefault="001929D9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929D9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1929D9" w:rsidRPr="00473DBF" w:rsidRDefault="001929D9" w:rsidP="00D52F73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1929D9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1929D9" w:rsidRPr="00473DBF" w:rsidRDefault="001929D9" w:rsidP="00D52F73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1929D9" w:rsidRPr="00473DBF" w:rsidTr="00D52F73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FC1371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1929D9" w:rsidRPr="00473DBF" w:rsidTr="00D52F73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1929D9" w:rsidRPr="00473DBF" w:rsidRDefault="001929D9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1929D9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</w:t>
            </w:r>
            <w:r w:rsidR="00A449FA">
              <w:rPr>
                <w:sz w:val="18"/>
                <w:szCs w:val="18"/>
              </w:rPr>
              <w:t>ую</w:t>
            </w:r>
            <w:r w:rsidRPr="00473DBF">
              <w:rPr>
                <w:sz w:val="18"/>
                <w:szCs w:val="18"/>
              </w:rPr>
              <w:t xml:space="preserve"> </w:t>
            </w:r>
            <w:r w:rsidR="00A449FA">
              <w:rPr>
                <w:sz w:val="18"/>
                <w:szCs w:val="18"/>
              </w:rPr>
              <w:t>продукцию</w:t>
            </w:r>
            <w:r w:rsidRPr="00473DBF">
              <w:rPr>
                <w:sz w:val="18"/>
                <w:szCs w:val="18"/>
              </w:rPr>
              <w:t>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</w:t>
            </w:r>
            <w:r>
              <w:rPr>
                <w:sz w:val="18"/>
                <w:szCs w:val="18"/>
              </w:rPr>
              <w:t>, воду, электроэнергию, газ и другие виды топлива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1929D9" w:rsidRPr="00473DBF" w:rsidTr="00A449FA">
        <w:trPr>
          <w:cantSplit/>
          <w:trHeight w:val="305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мебель, бытовую технику и текущее содержание дома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A449FA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</w:t>
            </w:r>
            <w:r>
              <w:rPr>
                <w:sz w:val="18"/>
                <w:szCs w:val="18"/>
              </w:rPr>
              <w:t xml:space="preserve">, спортивных </w:t>
            </w:r>
            <w:r w:rsidRPr="00473DBF">
              <w:rPr>
                <w:sz w:val="18"/>
                <w:szCs w:val="18"/>
              </w:rPr>
              <w:t>и культурны</w:t>
            </w:r>
            <w:r>
              <w:rPr>
                <w:sz w:val="18"/>
                <w:szCs w:val="18"/>
              </w:rPr>
              <w:t>х</w:t>
            </w:r>
            <w:r w:rsidRPr="00473DBF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929D9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Pr="00473DB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1929D9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Default="001929D9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1929D9" w:rsidRPr="00473DBF" w:rsidTr="00D52F73">
        <w:trPr>
          <w:cantSplit/>
          <w:trHeight w:val="433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D9" w:rsidRPr="00473DBF" w:rsidRDefault="001929D9" w:rsidP="00D52F73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29D9" w:rsidRPr="003475BD" w:rsidRDefault="00A449F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929D9" w:rsidRDefault="001929D9" w:rsidP="001929D9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  </w:t>
      </w:r>
      <w:r>
        <w:rPr>
          <w:sz w:val="16"/>
          <w:szCs w:val="16"/>
        </w:rPr>
        <w:t xml:space="preserve">С 2021 года формируются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ED052D">
        <w:rPr>
          <w:sz w:val="16"/>
          <w:szCs w:val="16"/>
        </w:rPr>
        <w:t>-</w:t>
      </w:r>
      <w:r>
        <w:rPr>
          <w:sz w:val="16"/>
          <w:szCs w:val="16"/>
        </w:rPr>
        <w:t>2018.</w:t>
      </w:r>
    </w:p>
    <w:p w:rsidR="001929D9" w:rsidRDefault="001929D9" w:rsidP="001929D9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 </w:t>
      </w:r>
      <w:r>
        <w:rPr>
          <w:sz w:val="16"/>
          <w:szCs w:val="16"/>
        </w:rPr>
        <w:t>С наименьшими располагаемыми ресурсами.</w:t>
      </w:r>
    </w:p>
    <w:p w:rsidR="001929D9" w:rsidRPr="001929D9" w:rsidRDefault="001929D9" w:rsidP="001929D9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 </w:t>
      </w:r>
      <w:r>
        <w:rPr>
          <w:sz w:val="16"/>
          <w:szCs w:val="16"/>
        </w:rPr>
        <w:t>С наибольшими располагаемыми ресурсами.</w:t>
      </w:r>
    </w:p>
    <w:p w:rsidR="001929D9" w:rsidRPr="00ED052D" w:rsidRDefault="001929D9" w:rsidP="001929D9">
      <w:pPr>
        <w:ind w:left="397"/>
        <w:rPr>
          <w:sz w:val="16"/>
          <w:szCs w:val="16"/>
        </w:rPr>
      </w:pPr>
    </w:p>
    <w:p w:rsidR="001929D9" w:rsidRPr="00ED052D" w:rsidRDefault="001929D9" w:rsidP="001929D9">
      <w:pPr>
        <w:tabs>
          <w:tab w:val="left" w:pos="1620"/>
        </w:tabs>
      </w:pPr>
    </w:p>
    <w:p w:rsidR="001929D9" w:rsidRDefault="001929D9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Default="00A449FA" w:rsidP="005C4506">
      <w:pPr>
        <w:tabs>
          <w:tab w:val="left" w:pos="1620"/>
        </w:tabs>
      </w:pPr>
    </w:p>
    <w:p w:rsidR="00A449FA" w:rsidRPr="00C72075" w:rsidRDefault="00A449FA" w:rsidP="00A449FA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</w:t>
      </w:r>
      <w:r w:rsidR="00231787">
        <w:rPr>
          <w:b/>
          <w:bCs/>
          <w:caps/>
          <w:sz w:val="24"/>
          <w:lang w:val="en-US"/>
        </w:rPr>
        <w:t xml:space="preserve"> </w:t>
      </w:r>
      <w:r w:rsidRPr="00C72075">
        <w:rPr>
          <w:b/>
          <w:bCs/>
          <w:caps/>
          <w:sz w:val="24"/>
        </w:rPr>
        <w:t>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A449FA" w:rsidRPr="00ED052D" w:rsidRDefault="00A449FA" w:rsidP="00A449F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FC1371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2 год</w:t>
      </w:r>
      <w:r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A449FA" w:rsidRPr="006D1155" w:rsidRDefault="00A449FA" w:rsidP="00A449F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449FA" w:rsidRDefault="00A449FA" w:rsidP="00A449FA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449FA" w:rsidRPr="005C4506" w:rsidRDefault="00A449FA" w:rsidP="00A449FA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Pr="00860841">
        <w:rPr>
          <w:sz w:val="20"/>
          <w:szCs w:val="20"/>
        </w:rPr>
        <w:t xml:space="preserve"> среднем на члена домохозяйства в месяц, рублей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A449FA" w:rsidRPr="00473DBF" w:rsidTr="00D52F73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9FA" w:rsidRPr="00473DBF" w:rsidRDefault="00A449FA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FA" w:rsidRPr="00473DBF" w:rsidRDefault="00A449FA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ED05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ED052D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558D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24301,1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37352,0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A449FA" w:rsidRPr="00473DBF" w:rsidRDefault="00A449FA" w:rsidP="00D52F73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826BAA" w:rsidRDefault="00F94BA5" w:rsidP="00D52F73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5983,</w:t>
            </w:r>
            <w:r w:rsidR="00826BA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826BAA" w:rsidRDefault="00F94BA5" w:rsidP="00D52F73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7196,</w:t>
            </w:r>
            <w:r w:rsidR="00826BA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826BAA" w:rsidRDefault="00F94BA5" w:rsidP="00D52F73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8209,</w:t>
            </w:r>
            <w:r w:rsidR="00826BA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10305,0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826BAA" w:rsidRDefault="00826BAA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  <w:r>
              <w:rPr>
                <w:sz w:val="18"/>
                <w:szCs w:val="18"/>
              </w:rPr>
              <w:t>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9565,6</w:t>
            </w:r>
          </w:p>
        </w:tc>
      </w:tr>
      <w:tr w:rsidR="00A449FA" w:rsidRPr="00473DBF" w:rsidTr="00D52F73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</w:t>
            </w:r>
            <w:r w:rsidR="00826BAA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826B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826BAA">
              <w:rPr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FC1371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</w:t>
            </w:r>
            <w:r w:rsidR="00826BA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739,4</w:t>
            </w:r>
          </w:p>
        </w:tc>
      </w:tr>
      <w:tr w:rsidR="00A449FA" w:rsidRPr="00473DBF" w:rsidTr="00D52F73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поступлений из 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>подсобного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465,6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</w:t>
            </w:r>
            <w:r w:rsidR="00826BAA">
              <w:rPr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826BAA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</w:t>
            </w:r>
            <w:r w:rsidR="00826BAA"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273,8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</w:t>
            </w:r>
            <w:r>
              <w:rPr>
                <w:sz w:val="18"/>
                <w:szCs w:val="18"/>
              </w:rPr>
              <w:t>ую</w:t>
            </w:r>
            <w:r w:rsidRPr="0047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продукцию</w:t>
            </w:r>
            <w:r w:rsidRPr="00473DBF">
              <w:rPr>
                <w:sz w:val="18"/>
                <w:szCs w:val="18"/>
              </w:rPr>
              <w:t>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2364,0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</w:t>
            </w:r>
            <w:r>
              <w:rPr>
                <w:sz w:val="18"/>
                <w:szCs w:val="18"/>
              </w:rPr>
              <w:t>, воду, электроэнергию, газ и другие виды топлива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3108,0</w:t>
            </w:r>
          </w:p>
        </w:tc>
      </w:tr>
      <w:tr w:rsidR="00A449FA" w:rsidRPr="00473DBF" w:rsidTr="00D52F73">
        <w:trPr>
          <w:cantSplit/>
          <w:trHeight w:val="368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мебель, бытовую технику и текущее содержание дома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2393,9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1619,7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6184,6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1283,2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</w:t>
            </w:r>
            <w:r>
              <w:rPr>
                <w:sz w:val="18"/>
                <w:szCs w:val="18"/>
              </w:rPr>
              <w:t xml:space="preserve">, спортивных </w:t>
            </w:r>
            <w:r w:rsidRPr="00473DBF">
              <w:rPr>
                <w:sz w:val="18"/>
                <w:szCs w:val="18"/>
              </w:rPr>
              <w:t>и культурны</w:t>
            </w:r>
            <w:r>
              <w:rPr>
                <w:sz w:val="18"/>
                <w:szCs w:val="18"/>
              </w:rPr>
              <w:t>х</w:t>
            </w:r>
            <w:r w:rsidRPr="00473DBF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2896,0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Pr="00473DB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1166,0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3230,4</w:t>
            </w:r>
          </w:p>
        </w:tc>
      </w:tr>
      <w:tr w:rsidR="00A449FA" w:rsidRPr="00473DBF" w:rsidTr="00D52F73">
        <w:trPr>
          <w:cantSplit/>
          <w:trHeight w:val="433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826BAA">
              <w:rPr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826BAA">
              <w:rPr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A449FA" w:rsidRPr="00473DBF" w:rsidTr="00D52F73">
        <w:trPr>
          <w:cantSplit/>
          <w:trHeight w:val="297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Потребительские расходы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3DBF">
              <w:rPr>
                <w:b/>
                <w:sz w:val="18"/>
                <w:szCs w:val="18"/>
              </w:rPr>
              <w:t>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36628,5</w:t>
            </w:r>
          </w:p>
        </w:tc>
      </w:tr>
    </w:tbl>
    <w:p w:rsidR="00A449FA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  </w:t>
      </w:r>
      <w:r>
        <w:rPr>
          <w:sz w:val="16"/>
          <w:szCs w:val="16"/>
        </w:rPr>
        <w:t xml:space="preserve">С 2021 года формируются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ED052D">
        <w:rPr>
          <w:sz w:val="16"/>
          <w:szCs w:val="16"/>
        </w:rPr>
        <w:t>-</w:t>
      </w:r>
      <w:r>
        <w:rPr>
          <w:sz w:val="16"/>
          <w:szCs w:val="16"/>
        </w:rPr>
        <w:t>2018.</w:t>
      </w:r>
    </w:p>
    <w:p w:rsidR="00A449FA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 </w:t>
      </w:r>
      <w:r>
        <w:rPr>
          <w:sz w:val="16"/>
          <w:szCs w:val="16"/>
        </w:rPr>
        <w:t>С наименьшими располагаемыми ресурсами.</w:t>
      </w:r>
    </w:p>
    <w:p w:rsidR="00A449FA" w:rsidRPr="001929D9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 </w:t>
      </w:r>
      <w:r>
        <w:rPr>
          <w:sz w:val="16"/>
          <w:szCs w:val="16"/>
        </w:rPr>
        <w:t>С наибольшими располагаемыми ресурсами.</w:t>
      </w:r>
    </w:p>
    <w:p w:rsidR="00A449FA" w:rsidRPr="00ED052D" w:rsidRDefault="00A449FA" w:rsidP="00A449FA">
      <w:pPr>
        <w:ind w:left="397"/>
        <w:rPr>
          <w:sz w:val="16"/>
          <w:szCs w:val="16"/>
        </w:rPr>
      </w:pPr>
    </w:p>
    <w:p w:rsidR="00A449FA" w:rsidRPr="00ED052D" w:rsidRDefault="00A449FA" w:rsidP="00A449FA">
      <w:pPr>
        <w:tabs>
          <w:tab w:val="left" w:pos="1620"/>
        </w:tabs>
      </w:pPr>
    </w:p>
    <w:p w:rsidR="00A449FA" w:rsidRPr="00ED052D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Default="00A449FA" w:rsidP="00A449FA">
      <w:pPr>
        <w:tabs>
          <w:tab w:val="left" w:pos="1620"/>
        </w:tabs>
      </w:pPr>
    </w:p>
    <w:p w:rsidR="00A449FA" w:rsidRPr="00C72075" w:rsidRDefault="00A449FA" w:rsidP="00A449FA">
      <w:pPr>
        <w:pStyle w:val="2"/>
        <w:tabs>
          <w:tab w:val="left" w:pos="6237"/>
          <w:tab w:val="left" w:pos="6521"/>
          <w:tab w:val="left" w:pos="6663"/>
          <w:tab w:val="left" w:pos="7655"/>
          <w:tab w:val="left" w:pos="8647"/>
        </w:tabs>
        <w:jc w:val="center"/>
        <w:rPr>
          <w:b/>
          <w:caps/>
          <w:sz w:val="24"/>
        </w:rPr>
      </w:pPr>
      <w:r w:rsidRPr="00C72075">
        <w:rPr>
          <w:b/>
          <w:bCs/>
          <w:caps/>
          <w:sz w:val="24"/>
        </w:rPr>
        <w:lastRenderedPageBreak/>
        <w:t>Расходы на потребление</w:t>
      </w:r>
      <w:r w:rsidRPr="00C72075">
        <w:rPr>
          <w:b/>
          <w:caps/>
          <w:sz w:val="24"/>
        </w:rPr>
        <w:t xml:space="preserve"> домашних хозяйств</w:t>
      </w:r>
    </w:p>
    <w:p w:rsidR="00A449FA" w:rsidRPr="00ED052D" w:rsidRDefault="00A449FA" w:rsidP="00A449F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FC1371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2 год</w:t>
      </w:r>
      <w:r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A449FA" w:rsidRPr="006D1155" w:rsidRDefault="00A449FA" w:rsidP="00A449F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449FA" w:rsidRDefault="00A449FA" w:rsidP="00A449FA">
      <w:pPr>
        <w:suppressAutoHyphens/>
        <w:jc w:val="center"/>
        <w:rPr>
          <w:sz w:val="20"/>
          <w:szCs w:val="20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449FA" w:rsidRPr="005C4506" w:rsidRDefault="00A449FA" w:rsidP="00A449FA">
      <w:pPr>
        <w:suppressAutoHyphens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31787">
        <w:rPr>
          <w:sz w:val="20"/>
          <w:szCs w:val="20"/>
        </w:rPr>
        <w:t>в процентах</w:t>
      </w:r>
      <w:r>
        <w:rPr>
          <w:sz w:val="20"/>
          <w:szCs w:val="20"/>
        </w:rPr>
        <w:t>)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685"/>
        <w:gridCol w:w="857"/>
        <w:gridCol w:w="852"/>
        <w:gridCol w:w="852"/>
        <w:gridCol w:w="852"/>
        <w:gridCol w:w="848"/>
      </w:tblGrid>
      <w:tr w:rsidR="00A449FA" w:rsidRPr="00473DBF" w:rsidTr="00D52F73">
        <w:trPr>
          <w:cantSplit/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9FA" w:rsidRPr="00473DBF" w:rsidRDefault="00A449FA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FA" w:rsidRPr="00473DBF" w:rsidRDefault="00A449FA" w:rsidP="00D52F7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ED052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9FA" w:rsidRPr="008A70EF" w:rsidRDefault="00A449FA" w:rsidP="00D52F7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ED052D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57"/>
              <w:rPr>
                <w:b/>
                <w:sz w:val="18"/>
                <w:szCs w:val="18"/>
              </w:rPr>
            </w:pPr>
            <w:r w:rsidRPr="00473DBF">
              <w:rPr>
                <w:b/>
                <w:bCs/>
                <w:sz w:val="18"/>
                <w:szCs w:val="18"/>
              </w:rPr>
              <w:t>Расходы на потребление</w:t>
            </w:r>
            <w:r w:rsidRPr="00473DBF">
              <w:rPr>
                <w:b/>
                <w:sz w:val="18"/>
                <w:szCs w:val="18"/>
              </w:rPr>
              <w:t xml:space="preserve"> -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1929D9" w:rsidRDefault="00A449FA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1929D9" w:rsidRDefault="00A449FA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1929D9" w:rsidRDefault="00A449FA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1929D9" w:rsidRDefault="00A449FA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1929D9" w:rsidRDefault="00A449FA" w:rsidP="00D52F73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1929D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tabs>
                <w:tab w:val="left" w:pos="604"/>
              </w:tabs>
              <w:suppressAutoHyphens/>
              <w:ind w:left="170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из них на:</w:t>
            </w:r>
          </w:p>
          <w:p w:rsidR="00A449FA" w:rsidRPr="00473DBF" w:rsidRDefault="00A449FA" w:rsidP="00D52F73">
            <w:pPr>
              <w:tabs>
                <w:tab w:val="left" w:pos="221"/>
              </w:tabs>
              <w:suppressAutoHyphens/>
              <w:ind w:left="57"/>
              <w:rPr>
                <w:b/>
                <w:bCs/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73DBF">
              <w:rPr>
                <w:sz w:val="18"/>
                <w:szCs w:val="18"/>
              </w:rPr>
              <w:t>домашнее  питание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</w:tr>
      <w:tr w:rsidR="00A449FA" w:rsidRPr="00473DBF" w:rsidTr="00D52F73">
        <w:trPr>
          <w:cantSplit/>
          <w:trHeight w:val="41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73DBF">
              <w:rPr>
                <w:sz w:val="18"/>
                <w:szCs w:val="18"/>
              </w:rPr>
              <w:t>в том числе:</w:t>
            </w:r>
          </w:p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 xml:space="preserve">       денежные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</w:tr>
      <w:tr w:rsidR="00A449FA" w:rsidRPr="00473DBF" w:rsidTr="00D52F73">
        <w:trPr>
          <w:cantSplit/>
          <w:trHeight w:val="351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532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стоимость натуральных поступлений продуктов </w:t>
            </w:r>
            <w:r w:rsidRPr="00473DBF">
              <w:rPr>
                <w:sz w:val="18"/>
                <w:szCs w:val="18"/>
              </w:rPr>
              <w:t>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FC1371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449FA" w:rsidRPr="00473DBF" w:rsidTr="00D52F73">
        <w:trPr>
          <w:cantSplit/>
          <w:trHeight w:val="466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5322D">
              <w:rPr>
                <w:sz w:val="18"/>
                <w:szCs w:val="18"/>
              </w:rPr>
              <w:t xml:space="preserve">      </w:t>
            </w:r>
            <w:r w:rsidRPr="00473DBF">
              <w:rPr>
                <w:sz w:val="18"/>
                <w:szCs w:val="18"/>
              </w:rPr>
              <w:t>из них:</w:t>
            </w:r>
          </w:p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поступлений из </w:t>
            </w:r>
            <w:proofErr w:type="gramStart"/>
            <w:r w:rsidRPr="00473DBF">
              <w:rPr>
                <w:sz w:val="18"/>
                <w:szCs w:val="18"/>
              </w:rPr>
              <w:t>личного</w:t>
            </w:r>
            <w:r>
              <w:rPr>
                <w:sz w:val="18"/>
                <w:szCs w:val="18"/>
              </w:rPr>
              <w:t xml:space="preserve"> </w:t>
            </w:r>
            <w:r w:rsidRPr="00473DBF">
              <w:rPr>
                <w:sz w:val="18"/>
                <w:szCs w:val="18"/>
              </w:rPr>
              <w:t xml:space="preserve"> подсобного</w:t>
            </w:r>
            <w:proofErr w:type="gramEnd"/>
            <w:r w:rsidRPr="00473DB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289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5322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полученных подарков и </w:t>
            </w:r>
            <w:r w:rsidRPr="00473DBF">
              <w:rPr>
                <w:sz w:val="18"/>
                <w:szCs w:val="18"/>
              </w:rPr>
              <w:t>других поступлений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алкогольн</w:t>
            </w:r>
            <w:r>
              <w:rPr>
                <w:sz w:val="18"/>
                <w:szCs w:val="18"/>
              </w:rPr>
              <w:t>ую</w:t>
            </w:r>
            <w:r w:rsidRPr="0047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продукцию</w:t>
            </w:r>
            <w:r w:rsidRPr="00473DBF">
              <w:rPr>
                <w:sz w:val="18"/>
                <w:szCs w:val="18"/>
              </w:rPr>
              <w:t>, табачные изделия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жилищно-коммунальные услуги</w:t>
            </w:r>
            <w:r>
              <w:rPr>
                <w:sz w:val="18"/>
                <w:szCs w:val="18"/>
              </w:rPr>
              <w:t>, воду, электроэнергию, газ и другие виды топлива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A449FA" w:rsidRPr="00473DBF" w:rsidTr="00D52F73">
        <w:trPr>
          <w:cantSplit/>
          <w:trHeight w:val="305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мебель, бытовую технику и текущее содержание дома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транспорт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организацию отдыха</w:t>
            </w:r>
            <w:r>
              <w:rPr>
                <w:sz w:val="18"/>
                <w:szCs w:val="18"/>
              </w:rPr>
              <w:t xml:space="preserve">, спортивных </w:t>
            </w:r>
            <w:r w:rsidRPr="00473DBF">
              <w:rPr>
                <w:sz w:val="18"/>
                <w:szCs w:val="18"/>
              </w:rPr>
              <w:t>и культурны</w:t>
            </w:r>
            <w:r>
              <w:rPr>
                <w:sz w:val="18"/>
                <w:szCs w:val="18"/>
              </w:rPr>
              <w:t>х</w:t>
            </w:r>
            <w:r w:rsidRPr="00473DBF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 w:rsidRPr="00473D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449FA" w:rsidRPr="00473DBF" w:rsidTr="00D52F73">
        <w:trPr>
          <w:cantSplit/>
          <w:trHeight w:val="27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кафе и </w:t>
            </w:r>
            <w:r w:rsidRPr="00473DBF">
              <w:rPr>
                <w:sz w:val="18"/>
                <w:szCs w:val="18"/>
              </w:rPr>
              <w:t>рестораны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Pr="00473DB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A449FA" w:rsidRPr="00473DBF" w:rsidTr="00D52F73">
        <w:trPr>
          <w:cantSplit/>
          <w:trHeight w:val="254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Default="00A449FA" w:rsidP="00D52F73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A449FA" w:rsidRPr="00473DBF" w:rsidTr="00D52F73">
        <w:trPr>
          <w:cantSplit/>
          <w:trHeight w:val="433"/>
          <w:jc w:val="center"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FA" w:rsidRPr="00473DBF" w:rsidRDefault="00A449FA" w:rsidP="00D52F73">
            <w:pPr>
              <w:suppressAutoHyphens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стоимость услуг, предоставленных </w:t>
            </w:r>
            <w:r w:rsidRPr="00473DBF">
              <w:rPr>
                <w:sz w:val="18"/>
                <w:szCs w:val="18"/>
              </w:rPr>
              <w:t>работодателем бесплатно или по льготным ценам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9FA" w:rsidRPr="003475BD" w:rsidRDefault="00F94BA5" w:rsidP="00D52F73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449FA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  </w:t>
      </w:r>
      <w:r>
        <w:rPr>
          <w:sz w:val="16"/>
          <w:szCs w:val="16"/>
        </w:rPr>
        <w:t xml:space="preserve">С 2021 года формируются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ED052D">
        <w:rPr>
          <w:sz w:val="16"/>
          <w:szCs w:val="16"/>
        </w:rPr>
        <w:t>-</w:t>
      </w:r>
      <w:r>
        <w:rPr>
          <w:sz w:val="16"/>
          <w:szCs w:val="16"/>
        </w:rPr>
        <w:t>2018.</w:t>
      </w:r>
    </w:p>
    <w:p w:rsidR="00A449FA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 </w:t>
      </w:r>
      <w:r>
        <w:rPr>
          <w:sz w:val="16"/>
          <w:szCs w:val="16"/>
        </w:rPr>
        <w:t>С наименьшими располагаемыми ресурсами.</w:t>
      </w:r>
    </w:p>
    <w:p w:rsidR="00A449FA" w:rsidRPr="001929D9" w:rsidRDefault="00A449FA" w:rsidP="00A449FA">
      <w:pPr>
        <w:ind w:left="397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 </w:t>
      </w:r>
      <w:r>
        <w:rPr>
          <w:sz w:val="16"/>
          <w:szCs w:val="16"/>
        </w:rPr>
        <w:t>С наибольшими располагаемыми ресурсами.</w:t>
      </w:r>
    </w:p>
    <w:p w:rsidR="00A449FA" w:rsidRPr="00ED052D" w:rsidRDefault="00A449FA" w:rsidP="00A449FA">
      <w:pPr>
        <w:ind w:left="397"/>
        <w:rPr>
          <w:sz w:val="16"/>
          <w:szCs w:val="16"/>
        </w:rPr>
      </w:pPr>
    </w:p>
    <w:p w:rsidR="00A449FA" w:rsidRPr="00ED052D" w:rsidRDefault="00A449FA" w:rsidP="00A449FA">
      <w:pPr>
        <w:tabs>
          <w:tab w:val="left" w:pos="1620"/>
        </w:tabs>
      </w:pPr>
    </w:p>
    <w:p w:rsidR="00A449FA" w:rsidRPr="005C4506" w:rsidRDefault="00A449FA" w:rsidP="00A449FA">
      <w:pPr>
        <w:tabs>
          <w:tab w:val="left" w:pos="1620"/>
        </w:tabs>
      </w:pPr>
    </w:p>
    <w:p w:rsidR="00A449FA" w:rsidRPr="005C4506" w:rsidRDefault="00A449FA" w:rsidP="005C4506">
      <w:pPr>
        <w:tabs>
          <w:tab w:val="left" w:pos="1620"/>
        </w:tabs>
      </w:pPr>
    </w:p>
    <w:sectPr w:rsidR="00A449FA" w:rsidRPr="005C4506" w:rsidSect="00CD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51" w:rsidRDefault="003A0551" w:rsidP="005C4506">
      <w:r>
        <w:separator/>
      </w:r>
    </w:p>
  </w:endnote>
  <w:endnote w:type="continuationSeparator" w:id="0">
    <w:p w:rsidR="003A0551" w:rsidRDefault="003A0551" w:rsidP="005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51" w:rsidRDefault="003A0551" w:rsidP="005C4506">
      <w:r>
        <w:separator/>
      </w:r>
    </w:p>
  </w:footnote>
  <w:footnote w:type="continuationSeparator" w:id="0">
    <w:p w:rsidR="003A0551" w:rsidRDefault="003A0551" w:rsidP="005C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C5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25F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2807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0C46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68C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013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074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9D9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3F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A70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A7E98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D6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787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445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CD4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4EA"/>
    <w:rsid w:val="002F6571"/>
    <w:rsid w:val="002F66D9"/>
    <w:rsid w:val="002F6772"/>
    <w:rsid w:val="002F692C"/>
    <w:rsid w:val="002F6A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475BD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8DD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AE9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3C5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551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879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CCC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432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975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DBF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503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779"/>
    <w:rsid w:val="00516894"/>
    <w:rsid w:val="00517611"/>
    <w:rsid w:val="005176FF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7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3E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77F6C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A9A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506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002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27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2E3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972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6551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A95"/>
    <w:rsid w:val="006E1EFE"/>
    <w:rsid w:val="006E1FF7"/>
    <w:rsid w:val="006E21AB"/>
    <w:rsid w:val="006E2527"/>
    <w:rsid w:val="006E28EC"/>
    <w:rsid w:val="006E2D34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2E1A"/>
    <w:rsid w:val="0076315B"/>
    <w:rsid w:val="007632FF"/>
    <w:rsid w:val="00763456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D0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8C9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92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6BAA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2FDF"/>
    <w:rsid w:val="008532D0"/>
    <w:rsid w:val="00853374"/>
    <w:rsid w:val="008537A3"/>
    <w:rsid w:val="00853849"/>
    <w:rsid w:val="0085387D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1B8"/>
    <w:rsid w:val="0086060D"/>
    <w:rsid w:val="00860841"/>
    <w:rsid w:val="008609C4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D0B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56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987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552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382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9EF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B2A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593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9C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0A3A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48C5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5D4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9FA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91D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774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2AF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22D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6E63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1F75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959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C7FE0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BBC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2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61"/>
    <w:rsid w:val="00C92243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0CC"/>
    <w:rsid w:val="00CA43F9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3BE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1E8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CE8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51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2BB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6B8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AE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BB0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BAE"/>
    <w:rsid w:val="00DA3FE1"/>
    <w:rsid w:val="00DA41D4"/>
    <w:rsid w:val="00DA4225"/>
    <w:rsid w:val="00DA4C1D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ABF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CBC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3E14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17AB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29A4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52D"/>
    <w:rsid w:val="00ED0956"/>
    <w:rsid w:val="00ED0CAC"/>
    <w:rsid w:val="00ED0D8F"/>
    <w:rsid w:val="00ED1715"/>
    <w:rsid w:val="00ED1853"/>
    <w:rsid w:val="00ED27E7"/>
    <w:rsid w:val="00ED281D"/>
    <w:rsid w:val="00ED3021"/>
    <w:rsid w:val="00ED3662"/>
    <w:rsid w:val="00ED4193"/>
    <w:rsid w:val="00ED517C"/>
    <w:rsid w:val="00ED5227"/>
    <w:rsid w:val="00ED5369"/>
    <w:rsid w:val="00ED60CB"/>
    <w:rsid w:val="00EE2246"/>
    <w:rsid w:val="00EE2E6D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99D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1B52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4BA5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5CA6"/>
    <w:rsid w:val="00FB6F37"/>
    <w:rsid w:val="00FC01BB"/>
    <w:rsid w:val="00FC0F78"/>
    <w:rsid w:val="00FC1371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905"/>
    <w:rsid w:val="00FD5D42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9E679"/>
  <w15:docId w15:val="{8FEE1E1E-7579-4B9E-BC54-6149529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23C5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38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4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C450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C4506"/>
    <w:rPr>
      <w:rFonts w:ascii="Times New Roman" w:eastAsia="Times New Roman" w:hAnsi="Times New Roman"/>
      <w:sz w:val="24"/>
      <w:szCs w:val="24"/>
    </w:rPr>
  </w:style>
  <w:style w:type="paragraph" w:customStyle="1" w:styleId="2H6100805">
    <w:name w:val="2H6100805"/>
    <w:basedOn w:val="a"/>
    <w:rsid w:val="00CB31E8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B31E8"/>
    <w:pPr>
      <w:spacing w:after="120"/>
    </w:pPr>
  </w:style>
  <w:style w:type="character" w:customStyle="1" w:styleId="a8">
    <w:name w:val="Основной текст Знак"/>
    <w:link w:val="a7"/>
    <w:uiPriority w:val="99"/>
    <w:rsid w:val="00CB31E8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Николаева Татьяна Владимировна</cp:lastModifiedBy>
  <cp:revision>36</cp:revision>
  <cp:lastPrinted>2023-09-04T08:56:00Z</cp:lastPrinted>
  <dcterms:created xsi:type="dcterms:W3CDTF">2021-08-26T08:23:00Z</dcterms:created>
  <dcterms:modified xsi:type="dcterms:W3CDTF">2023-09-05T03:34:00Z</dcterms:modified>
</cp:coreProperties>
</file>